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1DDA" w14:textId="77777777" w:rsidR="00FC309C" w:rsidRPr="003B123D" w:rsidRDefault="00FC309C" w:rsidP="00E82C31">
      <w:pPr>
        <w:pStyle w:val="Title"/>
        <w:pBdr>
          <w:bottom w:val="none" w:sz="0" w:space="0" w:color="auto"/>
        </w:pBdr>
        <w:rPr>
          <w:sz w:val="20"/>
          <w:szCs w:val="20"/>
        </w:rPr>
      </w:pPr>
    </w:p>
    <w:p w14:paraId="05A58DAC" w14:textId="77777777" w:rsidR="00A368E1" w:rsidRPr="003B123D" w:rsidRDefault="00A368E1" w:rsidP="00E82C31">
      <w:pPr>
        <w:rPr>
          <w:sz w:val="20"/>
          <w:szCs w:val="20"/>
        </w:rPr>
      </w:pPr>
    </w:p>
    <w:p w14:paraId="5905D4A3" w14:textId="77777777" w:rsidR="00D17ED3" w:rsidRDefault="00D17ED3" w:rsidP="00E82C31">
      <w:pPr>
        <w:rPr>
          <w:sz w:val="20"/>
          <w:szCs w:val="20"/>
        </w:rPr>
      </w:pPr>
    </w:p>
    <w:p w14:paraId="05BA8345" w14:textId="77777777" w:rsidR="00260BD0" w:rsidRDefault="00260BD0" w:rsidP="00260BD0">
      <w:pPr>
        <w:rPr>
          <w:sz w:val="20"/>
          <w:szCs w:val="20"/>
        </w:rPr>
      </w:pPr>
    </w:p>
    <w:p w14:paraId="08A39465" w14:textId="77777777" w:rsidR="00260BD0" w:rsidRPr="00C520B6" w:rsidRDefault="00260BD0" w:rsidP="00260BD0">
      <w:pPr>
        <w:rPr>
          <w:b/>
          <w:bCs/>
        </w:rPr>
      </w:pPr>
      <w:r w:rsidRPr="00C520B6">
        <w:rPr>
          <w:b/>
          <w:bCs/>
        </w:rPr>
        <w:t>APTUK Position Statement on the General Pharmaceutical Council's Revised Initial Education and Training Standards for Pharmacy Technicians</w:t>
      </w:r>
    </w:p>
    <w:p w14:paraId="06809108" w14:textId="77777777" w:rsidR="00260BD0" w:rsidRDefault="00260BD0" w:rsidP="00260BD0"/>
    <w:p w14:paraId="0D488513" w14:textId="77777777" w:rsidR="00260BD0" w:rsidRDefault="00260BD0" w:rsidP="00260BD0">
      <w:r>
        <w:t>The Association of Pharmacy Technicians UK (APTUK) welcomes the General Pharmaceutical Council's (GPhC) publication of the revised Initial Education and Training (IET) Standards for Pharmacy Technicians. These standards represent a significant and positive milestone in the continued development of the pharmacy technician profession and recognise the increasingly complex, autonomous, and patient-facing roles that pharmacy technicians undertake across all sectors of practice.</w:t>
      </w:r>
    </w:p>
    <w:p w14:paraId="3225E0FA" w14:textId="77777777" w:rsidR="00260BD0" w:rsidRDefault="00260BD0" w:rsidP="00260BD0">
      <w:r>
        <w:t>We are particularly pleased to see the decision to increase the minimum educational level for pharmacy technician initial education and training from Regulated Qualifications Framework (RQF) Level 3 to Level 4. This change reflects the evolution of professional practice and aligns education with the knowledge, skills, professional judgement, and clinical decision-making expected of the modern pharmacy technician workforce.</w:t>
      </w:r>
    </w:p>
    <w:p w14:paraId="72349DB3" w14:textId="77777777" w:rsidR="00260BD0" w:rsidRDefault="00260BD0" w:rsidP="00260BD0">
      <w:r>
        <w:t xml:space="preserve">APTUK has long recognised that the pharmacy technician role has developed considerably beyond its original scope. Pharmacy technicians are part of the regulated profession within Pharmacy and </w:t>
      </w:r>
      <w:proofErr w:type="gramStart"/>
      <w:r>
        <w:t>are able to</w:t>
      </w:r>
      <w:proofErr w:type="gramEnd"/>
      <w:r>
        <w:t xml:space="preserve"> make independent professional decisions, lead services, contribute to medicines optimisation, support multidisciplinary teams, undertake final accuracy checking, and deliver patient-centred care. Legislative and professional developments, including expanded responsibilities relating to medicines supply and administration, further demonstrate the need for a strong educational foundation that prepares registrants for contemporary practice.</w:t>
      </w:r>
    </w:p>
    <w:p w14:paraId="6792D5C9" w14:textId="77777777" w:rsidR="00260BD0" w:rsidRDefault="00260BD0" w:rsidP="00260BD0">
      <w:r>
        <w:t>Importantly, the GPhC's decision is consistent with findings emerging from APTUK's Phase 1 research exploring the future role and development of the pharmacy technician profession. Our research identified broad support for strengthening the educational preparation of pharmacy technicians to reflect the increasing complexity, accountability, and leadership expectations associated with registered practice. Participants recognised that a Level 4 qualification would better support critical thinking, professional autonomy, reflective practice, and the application of clinical knowledge within increasingly diverse healthcare environments.</w:t>
      </w:r>
    </w:p>
    <w:p w14:paraId="001B537A" w14:textId="6B71D1D9" w:rsidR="00260BD0" w:rsidRDefault="00260BD0" w:rsidP="00260BD0">
      <w:r>
        <w:t>The move to Level 4 education should not be viewed simply as an academic uplift. Rather, it is an investment in workforce sustainability, professional recognition, and the future capability of the pharmacy technician profession. It provides a stronger platform from which registrants can adapt to changing healthcare needs, embrace innovation, and contribute fully to integrated healthcare delivery.</w:t>
      </w:r>
    </w:p>
    <w:p w14:paraId="335E1935" w14:textId="77777777" w:rsidR="00260BD0" w:rsidRDefault="00260BD0" w:rsidP="00260BD0">
      <w:r>
        <w:t>APTUK also welcomes the inclusion of final accuracy checking as a core competency within initial education and training programmes and the strengthening of science-based entry requirements. These developments support greater consistency in educational outcomes while ensuring newly registered pharmacy technicians are equipped with the knowledge and skills required for safe and effective practice from the point of registration.</w:t>
      </w:r>
    </w:p>
    <w:p w14:paraId="3BF9CE56" w14:textId="77777777" w:rsidR="00260BD0" w:rsidRDefault="00260BD0" w:rsidP="00260BD0">
      <w:r>
        <w:t>We recognise that implementation of these changes will require careful planning and collaboration between employers, education and training providers, awarding organisations, regulators, and professional bodies. APTUK remains committed to working constructively with stakeholders across the UK to support a smooth transition and to ensure that development opportunities remain accessible to a diverse future workforce.</w:t>
      </w:r>
    </w:p>
    <w:p w14:paraId="796D976D" w14:textId="77777777" w:rsidR="00260BD0" w:rsidRDefault="00260BD0" w:rsidP="00260BD0">
      <w:r>
        <w:lastRenderedPageBreak/>
        <w:t>As the professional leadership body for pharmacy technicians, APTUK believes these revised standards represent an important step towards future-proofing the profession. They acknowledge the significant contribution pharmacy technicians already make to patient care while creating a framework that supports continued professional growth, greater career opportunities, and enhanced public confidence in the profession.</w:t>
      </w:r>
    </w:p>
    <w:p w14:paraId="7C5716CC" w14:textId="77777777" w:rsidR="00260BD0" w:rsidRDefault="00260BD0" w:rsidP="00260BD0">
      <w:r>
        <w:t>We look forward to continuing our work with partners across the pharmacy and healthcare sectors to ensure that pharmacy technicians are equipped, empowered, and recognised for the vital role they play in delivering safe, effective, and person-centred care.</w:t>
      </w:r>
    </w:p>
    <w:p w14:paraId="4ACE3E11" w14:textId="77777777" w:rsidR="00260BD0" w:rsidRDefault="00260BD0" w:rsidP="00260BD0">
      <w:pPr>
        <w:rPr>
          <w:sz w:val="20"/>
          <w:szCs w:val="20"/>
        </w:rPr>
      </w:pPr>
    </w:p>
    <w:p w14:paraId="77D9A225" w14:textId="0C0DF512" w:rsidR="00260BD0" w:rsidRDefault="00260BD0" w:rsidP="00260BD0">
      <w:pPr>
        <w:rPr>
          <w:sz w:val="20"/>
          <w:szCs w:val="20"/>
        </w:rPr>
      </w:pPr>
      <w:r>
        <w:rPr>
          <w:sz w:val="20"/>
          <w:szCs w:val="20"/>
        </w:rPr>
        <w:t xml:space="preserve">Amy Laflin </w:t>
      </w:r>
      <w:proofErr w:type="spellStart"/>
      <w:r>
        <w:rPr>
          <w:sz w:val="20"/>
          <w:szCs w:val="20"/>
        </w:rPr>
        <w:t>MAPharmT</w:t>
      </w:r>
      <w:proofErr w:type="spellEnd"/>
    </w:p>
    <w:p w14:paraId="4AEFFB7C" w14:textId="6598E131" w:rsidR="00260BD0" w:rsidRPr="00260BD0" w:rsidRDefault="00260BD0" w:rsidP="00260BD0">
      <w:pPr>
        <w:rPr>
          <w:sz w:val="20"/>
          <w:szCs w:val="20"/>
        </w:rPr>
      </w:pPr>
      <w:r>
        <w:rPr>
          <w:sz w:val="20"/>
          <w:szCs w:val="20"/>
        </w:rPr>
        <w:t>President</w:t>
      </w:r>
      <w:r>
        <w:rPr>
          <w:sz w:val="20"/>
          <w:szCs w:val="20"/>
        </w:rPr>
        <w:br/>
        <w:t xml:space="preserve">APTUK </w:t>
      </w:r>
    </w:p>
    <w:sectPr w:rsidR="00260BD0" w:rsidRPr="00260BD0" w:rsidSect="00F47A55">
      <w:headerReference w:type="even" r:id="rId11"/>
      <w:headerReference w:type="default" r:id="rId12"/>
      <w:footerReference w:type="even" r:id="rId13"/>
      <w:footerReference w:type="default" r:id="rId14"/>
      <w:headerReference w:type="first" r:id="rId15"/>
      <w:footerReference w:type="first" r:id="rId16"/>
      <w:pgSz w:w="11906" w:h="16838"/>
      <w:pgMar w:top="-1276" w:right="849" w:bottom="1134" w:left="1134" w:header="567" w:footer="3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1A5A56" w14:textId="77777777" w:rsidR="003F727F" w:rsidRDefault="003F727F" w:rsidP="00E37484">
      <w:r>
        <w:separator/>
      </w:r>
    </w:p>
  </w:endnote>
  <w:endnote w:type="continuationSeparator" w:id="0">
    <w:p w14:paraId="6EFC05E7" w14:textId="77777777" w:rsidR="003F727F" w:rsidRDefault="003F727F" w:rsidP="00E37484">
      <w:r>
        <w:continuationSeparator/>
      </w:r>
    </w:p>
  </w:endnote>
  <w:endnote w:type="continuationNotice" w:id="1">
    <w:p w14:paraId="779175FA" w14:textId="77777777" w:rsidR="003F727F" w:rsidRDefault="003F727F" w:rsidP="00E374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sha">
    <w:charset w:val="B1"/>
    <w:family w:val="swiss"/>
    <w:pitch w:val="variable"/>
    <w:sig w:usb0="80000807" w:usb1="40000042" w:usb2="00000000" w:usb3="00000000" w:csb0="00000021"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2B25D" w14:textId="77777777" w:rsidR="00A41DEC" w:rsidRDefault="00A41D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638690133"/>
      <w:docPartObj>
        <w:docPartGallery w:val="Page Numbers (Bottom of Page)"/>
        <w:docPartUnique/>
      </w:docPartObj>
    </w:sdtPr>
    <w:sdtEndPr>
      <w:rPr>
        <w:noProof/>
      </w:rPr>
    </w:sdtEndPr>
    <w:sdtContent>
      <w:p w14:paraId="52948A9F" w14:textId="77777777" w:rsidR="00A41DEC" w:rsidRPr="00E748FB" w:rsidRDefault="00A41DEC" w:rsidP="00A41DEC">
        <w:pPr>
          <w:pStyle w:val="Footer"/>
          <w:rPr>
            <w:color w:val="0070C0" w:themeColor="accent1"/>
            <w:sz w:val="18"/>
            <w:szCs w:val="18"/>
          </w:rPr>
        </w:pPr>
        <w:r w:rsidRPr="00E748FB">
          <w:rPr>
            <w:color w:val="0070C0" w:themeColor="accent1"/>
            <w:sz w:val="18"/>
            <w:szCs w:val="18"/>
          </w:rPr>
          <w:ptab w:relativeTo="margin" w:alignment="center" w:leader="none"/>
        </w:r>
        <w:r w:rsidRPr="00E748FB">
          <w:rPr>
            <w:color w:val="0070C0" w:themeColor="accent1"/>
            <w:sz w:val="18"/>
            <w:szCs w:val="18"/>
          </w:rPr>
          <w:t>APTUK. A company limited by guarantee, registered in England and Wales. Company No: 08506500</w:t>
        </w:r>
      </w:p>
      <w:p w14:paraId="2796E88E" w14:textId="77777777" w:rsidR="00A41DEC" w:rsidRPr="00420585" w:rsidRDefault="00A41DEC" w:rsidP="00A41DEC">
        <w:pPr>
          <w:pStyle w:val="Footer"/>
          <w:rPr>
            <w:sz w:val="18"/>
            <w:szCs w:val="18"/>
          </w:rPr>
        </w:pPr>
        <w:r w:rsidRPr="00E748FB">
          <w:rPr>
            <w:color w:val="0070C0" w:themeColor="accent1"/>
            <w:sz w:val="18"/>
            <w:szCs w:val="18"/>
          </w:rPr>
          <w:ptab w:relativeTo="margin" w:alignment="center" w:leader="none"/>
        </w:r>
        <w:r w:rsidRPr="00E748FB">
          <w:rPr>
            <w:color w:val="0070C0" w:themeColor="accent1"/>
            <w:sz w:val="18"/>
            <w:szCs w:val="18"/>
          </w:rPr>
          <w:t xml:space="preserve">Registered Office: </w:t>
        </w:r>
        <w:r w:rsidRPr="002B548D">
          <w:rPr>
            <w:color w:val="0070C0" w:themeColor="accent1"/>
            <w:sz w:val="18"/>
            <w:szCs w:val="18"/>
          </w:rPr>
          <w:t>Ludgate House, 107-111 Fleet St, City of London, London EC4A 2AB</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Pr>
            <w:color w:val="0070C0" w:themeColor="accent1"/>
            <w:sz w:val="18"/>
            <w:szCs w:val="18"/>
          </w:rPr>
          <w:t>1</w:t>
        </w:r>
        <w:r w:rsidRPr="00E748FB">
          <w:rPr>
            <w:noProof/>
            <w:color w:val="0070C0" w:themeColor="accent1"/>
            <w:sz w:val="18"/>
            <w:szCs w:val="18"/>
          </w:rPr>
          <w:fldChar w:fldCharType="end"/>
        </w:r>
      </w:p>
    </w:sdtContent>
  </w:sdt>
  <w:p w14:paraId="4F4137FB" w14:textId="4B7E77C9" w:rsidR="000304ED" w:rsidRPr="00E748FB" w:rsidRDefault="000304ED" w:rsidP="00A41DEC">
    <w:pPr>
      <w:pStyle w:val="Footer"/>
      <w:rPr>
        <w:color w:val="0070C0" w:themeColor="accent1"/>
        <w:sz w:val="18"/>
        <w:szCs w:val="18"/>
      </w:rPr>
    </w:pPr>
  </w:p>
  <w:p w14:paraId="140D83EF" w14:textId="77777777" w:rsidR="00151592" w:rsidRPr="00E748FB" w:rsidRDefault="00151592" w:rsidP="00E37484">
    <w:pPr>
      <w:pStyle w:val="Footer"/>
      <w:rPr>
        <w:color w:val="0070C0" w:themeColor="accent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778296069"/>
      <w:docPartObj>
        <w:docPartGallery w:val="Page Numbers (Bottom of Page)"/>
        <w:docPartUnique/>
      </w:docPartObj>
    </w:sdtPr>
    <w:sdtEndPr>
      <w:rPr>
        <w:noProof/>
      </w:rPr>
    </w:sdtEndPr>
    <w:sdtContent>
      <w:p w14:paraId="6C17E0C9" w14:textId="77777777" w:rsidR="000304ED" w:rsidRPr="00E748FB" w:rsidRDefault="00420585" w:rsidP="00E37484">
        <w:pPr>
          <w:pStyle w:val="Footer"/>
          <w:rPr>
            <w:color w:val="0070C0" w:themeColor="accent1"/>
            <w:sz w:val="18"/>
            <w:szCs w:val="18"/>
          </w:rPr>
        </w:pPr>
        <w:r w:rsidRPr="00E748FB">
          <w:rPr>
            <w:color w:val="0070C0" w:themeColor="accent1"/>
            <w:sz w:val="18"/>
            <w:szCs w:val="18"/>
          </w:rPr>
          <w:ptab w:relativeTo="margin" w:alignment="center" w:leader="none"/>
        </w:r>
        <w:r w:rsidR="000304ED" w:rsidRPr="00E748FB">
          <w:rPr>
            <w:color w:val="0070C0" w:themeColor="accent1"/>
            <w:sz w:val="18"/>
            <w:szCs w:val="18"/>
          </w:rPr>
          <w:t>APTUK. A company limited by guarantee, registered in England and Wales. Company No: 08506500</w:t>
        </w:r>
      </w:p>
      <w:p w14:paraId="6B176332" w14:textId="0E341947" w:rsidR="000304ED" w:rsidRPr="00A41DEC" w:rsidRDefault="000304ED" w:rsidP="00E37484">
        <w:pPr>
          <w:pStyle w:val="Footer"/>
          <w:rPr>
            <w:color w:val="0070C0" w:themeColor="accent1"/>
            <w:sz w:val="18"/>
            <w:szCs w:val="18"/>
          </w:rPr>
        </w:pPr>
        <w:r w:rsidRPr="00E748FB">
          <w:rPr>
            <w:color w:val="0070C0" w:themeColor="accent1"/>
            <w:sz w:val="18"/>
            <w:szCs w:val="18"/>
          </w:rPr>
          <w:ptab w:relativeTo="margin" w:alignment="center" w:leader="none"/>
        </w:r>
        <w:r w:rsidRPr="00E748FB">
          <w:rPr>
            <w:color w:val="0070C0" w:themeColor="accent1"/>
            <w:sz w:val="18"/>
            <w:szCs w:val="18"/>
          </w:rPr>
          <w:t xml:space="preserve">Registered Office: </w:t>
        </w:r>
        <w:r w:rsidR="002B548D" w:rsidRPr="002B548D">
          <w:rPr>
            <w:color w:val="0070C0" w:themeColor="accent1"/>
            <w:sz w:val="18"/>
            <w:szCs w:val="18"/>
          </w:rPr>
          <w:t>Ludgate House, 107-111 Fleet St, City of London, London EC4A 2AB</w:t>
        </w:r>
        <w:r w:rsidRPr="00E748FB">
          <w:rPr>
            <w:color w:val="0070C0" w:themeColor="accent1"/>
            <w:sz w:val="18"/>
            <w:szCs w:val="18"/>
          </w:rPr>
          <w:ptab w:relativeTo="margin" w:alignment="right" w:leader="none"/>
        </w:r>
        <w:r w:rsidRPr="00E748FB">
          <w:rPr>
            <w:color w:val="0070C0" w:themeColor="accent1"/>
            <w:sz w:val="18"/>
            <w:szCs w:val="18"/>
          </w:rPr>
          <w:fldChar w:fldCharType="begin"/>
        </w:r>
        <w:r w:rsidRPr="00E748FB">
          <w:rPr>
            <w:color w:val="0070C0" w:themeColor="accent1"/>
            <w:sz w:val="18"/>
            <w:szCs w:val="18"/>
          </w:rPr>
          <w:instrText xml:space="preserve"> PAGE   \* MERGEFORMAT </w:instrText>
        </w:r>
        <w:r w:rsidRPr="00E748FB">
          <w:rPr>
            <w:color w:val="0070C0" w:themeColor="accent1"/>
            <w:sz w:val="18"/>
            <w:szCs w:val="18"/>
          </w:rPr>
          <w:fldChar w:fldCharType="separate"/>
        </w:r>
        <w:r w:rsidRPr="00E748FB">
          <w:rPr>
            <w:noProof/>
            <w:color w:val="0070C0" w:themeColor="accent1"/>
            <w:sz w:val="18"/>
            <w:szCs w:val="18"/>
          </w:rPr>
          <w:t>2</w:t>
        </w:r>
        <w:r w:rsidRPr="00E748FB">
          <w:rPr>
            <w:noProof/>
            <w:color w:val="0070C0" w:themeColor="accent1"/>
            <w:sz w:val="18"/>
            <w:szCs w:val="18"/>
          </w:rPr>
          <w:fldChar w:fldCharType="end"/>
        </w:r>
      </w:p>
    </w:sdtContent>
  </w:sdt>
  <w:p w14:paraId="7B456FD2" w14:textId="77777777" w:rsidR="00263514" w:rsidRPr="00263514" w:rsidRDefault="00263514" w:rsidP="00E374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9CD86E" w14:textId="77777777" w:rsidR="003F727F" w:rsidRDefault="003F727F" w:rsidP="00E37484">
      <w:r>
        <w:separator/>
      </w:r>
    </w:p>
  </w:footnote>
  <w:footnote w:type="continuationSeparator" w:id="0">
    <w:p w14:paraId="206EB86E" w14:textId="77777777" w:rsidR="003F727F" w:rsidRDefault="003F727F" w:rsidP="00E37484">
      <w:r>
        <w:continuationSeparator/>
      </w:r>
    </w:p>
  </w:footnote>
  <w:footnote w:type="continuationNotice" w:id="1">
    <w:p w14:paraId="47E25510" w14:textId="77777777" w:rsidR="003F727F" w:rsidRDefault="003F727F" w:rsidP="00E374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553DBC" w14:textId="77777777" w:rsidR="00A41DEC" w:rsidRDefault="00A41D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C46D04" w14:textId="77777777" w:rsidR="00A41DEC" w:rsidRDefault="00A41D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85D75" w14:textId="77777777" w:rsidR="008F053B" w:rsidRDefault="002C712D" w:rsidP="00E37484">
    <w:pPr>
      <w:pStyle w:val="Header"/>
    </w:pPr>
    <w:r>
      <w:rPr>
        <w:noProof/>
      </w:rPr>
      <w:drawing>
        <wp:inline distT="0" distB="0" distL="0" distR="0" wp14:anchorId="20EE1132" wp14:editId="68166B3A">
          <wp:extent cx="6301105" cy="1199515"/>
          <wp:effectExtent l="0" t="0" r="4445" b="635"/>
          <wp:docPr id="467038631" name="Picture 2"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7373508" name="Picture 2" descr="A blue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301105" cy="119951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825E0"/>
    <w:multiLevelType w:val="multilevel"/>
    <w:tmpl w:val="1BC249DA"/>
    <w:lvl w:ilvl="0">
      <w:start w:val="1"/>
      <w:numFmt w:val="decimal"/>
      <w:pStyle w:val="Numheading1"/>
      <w:lvlText w:val="%1."/>
      <w:lvlJc w:val="left"/>
      <w:pPr>
        <w:ind w:left="360" w:hanging="360"/>
      </w:pPr>
    </w:lvl>
    <w:lvl w:ilvl="1">
      <w:start w:val="1"/>
      <w:numFmt w:val="decimal"/>
      <w:pStyle w:val="Numheading2"/>
      <w:lvlText w:val="%1.%2."/>
      <w:lvlJc w:val="left"/>
      <w:pPr>
        <w:ind w:left="1425" w:hanging="432"/>
      </w:pPr>
    </w:lvl>
    <w:lvl w:ilvl="2">
      <w:start w:val="1"/>
      <w:numFmt w:val="decimal"/>
      <w:pStyle w:val="Numheading3"/>
      <w:lvlText w:val="%1.%2.%3."/>
      <w:lvlJc w:val="left"/>
      <w:pPr>
        <w:ind w:left="1224" w:hanging="504"/>
      </w:pPr>
    </w:lvl>
    <w:lvl w:ilvl="3">
      <w:start w:val="1"/>
      <w:numFmt w:val="decimal"/>
      <w:pStyle w:val="Numheading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803E133"/>
    <w:multiLevelType w:val="hybridMultilevel"/>
    <w:tmpl w:val="E58841DA"/>
    <w:lvl w:ilvl="0" w:tplc="942A8F26">
      <w:start w:val="1"/>
      <w:numFmt w:val="bullet"/>
      <w:lvlText w:val=""/>
      <w:lvlJc w:val="left"/>
      <w:pPr>
        <w:ind w:left="720" w:hanging="360"/>
      </w:pPr>
      <w:rPr>
        <w:rFonts w:ascii="Symbol" w:hAnsi="Symbol" w:hint="default"/>
      </w:rPr>
    </w:lvl>
    <w:lvl w:ilvl="1" w:tplc="45B20B88">
      <w:start w:val="1"/>
      <w:numFmt w:val="bullet"/>
      <w:lvlText w:val="o"/>
      <w:lvlJc w:val="left"/>
      <w:pPr>
        <w:ind w:left="1440" w:hanging="360"/>
      </w:pPr>
      <w:rPr>
        <w:rFonts w:ascii="Courier New" w:hAnsi="Courier New" w:hint="default"/>
      </w:rPr>
    </w:lvl>
    <w:lvl w:ilvl="2" w:tplc="CC124268">
      <w:start w:val="1"/>
      <w:numFmt w:val="bullet"/>
      <w:lvlText w:val=""/>
      <w:lvlJc w:val="left"/>
      <w:pPr>
        <w:ind w:left="2160" w:hanging="360"/>
      </w:pPr>
      <w:rPr>
        <w:rFonts w:ascii="Wingdings" w:hAnsi="Wingdings" w:hint="default"/>
      </w:rPr>
    </w:lvl>
    <w:lvl w:ilvl="3" w:tplc="0338BC1C">
      <w:start w:val="1"/>
      <w:numFmt w:val="bullet"/>
      <w:lvlText w:val=""/>
      <w:lvlJc w:val="left"/>
      <w:pPr>
        <w:ind w:left="2880" w:hanging="360"/>
      </w:pPr>
      <w:rPr>
        <w:rFonts w:ascii="Symbol" w:hAnsi="Symbol" w:hint="default"/>
      </w:rPr>
    </w:lvl>
    <w:lvl w:ilvl="4" w:tplc="1A96587E">
      <w:start w:val="1"/>
      <w:numFmt w:val="bullet"/>
      <w:lvlText w:val="o"/>
      <w:lvlJc w:val="left"/>
      <w:pPr>
        <w:ind w:left="3600" w:hanging="360"/>
      </w:pPr>
      <w:rPr>
        <w:rFonts w:ascii="Courier New" w:hAnsi="Courier New" w:hint="default"/>
      </w:rPr>
    </w:lvl>
    <w:lvl w:ilvl="5" w:tplc="74682652">
      <w:start w:val="1"/>
      <w:numFmt w:val="bullet"/>
      <w:lvlText w:val=""/>
      <w:lvlJc w:val="left"/>
      <w:pPr>
        <w:ind w:left="4320" w:hanging="360"/>
      </w:pPr>
      <w:rPr>
        <w:rFonts w:ascii="Wingdings" w:hAnsi="Wingdings" w:hint="default"/>
      </w:rPr>
    </w:lvl>
    <w:lvl w:ilvl="6" w:tplc="935A6B7C">
      <w:start w:val="1"/>
      <w:numFmt w:val="bullet"/>
      <w:lvlText w:val=""/>
      <w:lvlJc w:val="left"/>
      <w:pPr>
        <w:ind w:left="5040" w:hanging="360"/>
      </w:pPr>
      <w:rPr>
        <w:rFonts w:ascii="Symbol" w:hAnsi="Symbol" w:hint="default"/>
      </w:rPr>
    </w:lvl>
    <w:lvl w:ilvl="7" w:tplc="0FDCDFC0">
      <w:start w:val="1"/>
      <w:numFmt w:val="bullet"/>
      <w:lvlText w:val="o"/>
      <w:lvlJc w:val="left"/>
      <w:pPr>
        <w:ind w:left="5760" w:hanging="360"/>
      </w:pPr>
      <w:rPr>
        <w:rFonts w:ascii="Courier New" w:hAnsi="Courier New" w:hint="default"/>
      </w:rPr>
    </w:lvl>
    <w:lvl w:ilvl="8" w:tplc="791CB15C">
      <w:start w:val="1"/>
      <w:numFmt w:val="bullet"/>
      <w:lvlText w:val=""/>
      <w:lvlJc w:val="left"/>
      <w:pPr>
        <w:ind w:left="6480" w:hanging="360"/>
      </w:pPr>
      <w:rPr>
        <w:rFonts w:ascii="Wingdings" w:hAnsi="Wingdings" w:hint="default"/>
      </w:rPr>
    </w:lvl>
  </w:abstractNum>
  <w:abstractNum w:abstractNumId="2" w15:restartNumberingAfterBreak="0">
    <w:nsid w:val="0C9C7953"/>
    <w:multiLevelType w:val="hybridMultilevel"/>
    <w:tmpl w:val="694E6114"/>
    <w:lvl w:ilvl="0" w:tplc="851281DE">
      <w:start w:val="1"/>
      <w:numFmt w:val="bullet"/>
      <w:lvlText w:val=""/>
      <w:lvlJc w:val="left"/>
      <w:pPr>
        <w:ind w:left="1647" w:hanging="360"/>
      </w:pPr>
      <w:rPr>
        <w:rFonts w:ascii="Symbol" w:hAnsi="Symbol" w:hint="default"/>
      </w:rPr>
    </w:lvl>
    <w:lvl w:ilvl="1" w:tplc="C5247514" w:tentative="1">
      <w:start w:val="1"/>
      <w:numFmt w:val="bullet"/>
      <w:lvlText w:val="o"/>
      <w:lvlJc w:val="left"/>
      <w:pPr>
        <w:ind w:left="2367" w:hanging="360"/>
      </w:pPr>
      <w:rPr>
        <w:rFonts w:ascii="Courier New" w:hAnsi="Courier New" w:hint="default"/>
      </w:rPr>
    </w:lvl>
    <w:lvl w:ilvl="2" w:tplc="1CE6F9CC" w:tentative="1">
      <w:start w:val="1"/>
      <w:numFmt w:val="bullet"/>
      <w:lvlText w:val=""/>
      <w:lvlJc w:val="left"/>
      <w:pPr>
        <w:ind w:left="3087" w:hanging="360"/>
      </w:pPr>
      <w:rPr>
        <w:rFonts w:ascii="Wingdings" w:hAnsi="Wingdings" w:hint="default"/>
      </w:rPr>
    </w:lvl>
    <w:lvl w:ilvl="3" w:tplc="AAB21A28" w:tentative="1">
      <w:start w:val="1"/>
      <w:numFmt w:val="bullet"/>
      <w:lvlText w:val=""/>
      <w:lvlJc w:val="left"/>
      <w:pPr>
        <w:ind w:left="3807" w:hanging="360"/>
      </w:pPr>
      <w:rPr>
        <w:rFonts w:ascii="Symbol" w:hAnsi="Symbol" w:hint="default"/>
      </w:rPr>
    </w:lvl>
    <w:lvl w:ilvl="4" w:tplc="B024F23A" w:tentative="1">
      <w:start w:val="1"/>
      <w:numFmt w:val="bullet"/>
      <w:lvlText w:val="o"/>
      <w:lvlJc w:val="left"/>
      <w:pPr>
        <w:ind w:left="4527" w:hanging="360"/>
      </w:pPr>
      <w:rPr>
        <w:rFonts w:ascii="Courier New" w:hAnsi="Courier New" w:hint="default"/>
      </w:rPr>
    </w:lvl>
    <w:lvl w:ilvl="5" w:tplc="28209F18" w:tentative="1">
      <w:start w:val="1"/>
      <w:numFmt w:val="bullet"/>
      <w:lvlText w:val=""/>
      <w:lvlJc w:val="left"/>
      <w:pPr>
        <w:ind w:left="5247" w:hanging="360"/>
      </w:pPr>
      <w:rPr>
        <w:rFonts w:ascii="Wingdings" w:hAnsi="Wingdings" w:hint="default"/>
      </w:rPr>
    </w:lvl>
    <w:lvl w:ilvl="6" w:tplc="D9262928" w:tentative="1">
      <w:start w:val="1"/>
      <w:numFmt w:val="bullet"/>
      <w:lvlText w:val=""/>
      <w:lvlJc w:val="left"/>
      <w:pPr>
        <w:ind w:left="5967" w:hanging="360"/>
      </w:pPr>
      <w:rPr>
        <w:rFonts w:ascii="Symbol" w:hAnsi="Symbol" w:hint="default"/>
      </w:rPr>
    </w:lvl>
    <w:lvl w:ilvl="7" w:tplc="3D569C02" w:tentative="1">
      <w:start w:val="1"/>
      <w:numFmt w:val="bullet"/>
      <w:lvlText w:val="o"/>
      <w:lvlJc w:val="left"/>
      <w:pPr>
        <w:ind w:left="6687" w:hanging="360"/>
      </w:pPr>
      <w:rPr>
        <w:rFonts w:ascii="Courier New" w:hAnsi="Courier New" w:hint="default"/>
      </w:rPr>
    </w:lvl>
    <w:lvl w:ilvl="8" w:tplc="7F28C586" w:tentative="1">
      <w:start w:val="1"/>
      <w:numFmt w:val="bullet"/>
      <w:lvlText w:val=""/>
      <w:lvlJc w:val="left"/>
      <w:pPr>
        <w:ind w:left="7407" w:hanging="360"/>
      </w:pPr>
      <w:rPr>
        <w:rFonts w:ascii="Wingdings" w:hAnsi="Wingdings" w:hint="default"/>
      </w:rPr>
    </w:lvl>
  </w:abstractNum>
  <w:abstractNum w:abstractNumId="3" w15:restartNumberingAfterBreak="0">
    <w:nsid w:val="10E80117"/>
    <w:multiLevelType w:val="hybridMultilevel"/>
    <w:tmpl w:val="519064B0"/>
    <w:lvl w:ilvl="0" w:tplc="3B3AADE6">
      <w:start w:val="1"/>
      <w:numFmt w:val="bullet"/>
      <w:lvlText w:val=""/>
      <w:lvlJc w:val="left"/>
      <w:pPr>
        <w:ind w:left="720" w:hanging="360"/>
      </w:pPr>
      <w:rPr>
        <w:rFonts w:ascii="Symbol" w:hAnsi="Symbol" w:hint="default"/>
      </w:rPr>
    </w:lvl>
    <w:lvl w:ilvl="1" w:tplc="E452CB22">
      <w:start w:val="1"/>
      <w:numFmt w:val="bullet"/>
      <w:lvlText w:val="o"/>
      <w:lvlJc w:val="left"/>
      <w:pPr>
        <w:ind w:left="1440" w:hanging="360"/>
      </w:pPr>
      <w:rPr>
        <w:rFonts w:ascii="Courier New" w:hAnsi="Courier New" w:hint="default"/>
      </w:rPr>
    </w:lvl>
    <w:lvl w:ilvl="2" w:tplc="4E78EA32">
      <w:start w:val="1"/>
      <w:numFmt w:val="bullet"/>
      <w:lvlText w:val=""/>
      <w:lvlJc w:val="left"/>
      <w:pPr>
        <w:ind w:left="2160" w:hanging="360"/>
      </w:pPr>
      <w:rPr>
        <w:rFonts w:ascii="Wingdings" w:hAnsi="Wingdings" w:hint="default"/>
      </w:rPr>
    </w:lvl>
    <w:lvl w:ilvl="3" w:tplc="0F905A92">
      <w:start w:val="1"/>
      <w:numFmt w:val="bullet"/>
      <w:lvlText w:val=""/>
      <w:lvlJc w:val="left"/>
      <w:pPr>
        <w:ind w:left="2880" w:hanging="360"/>
      </w:pPr>
      <w:rPr>
        <w:rFonts w:ascii="Symbol" w:hAnsi="Symbol" w:hint="default"/>
      </w:rPr>
    </w:lvl>
    <w:lvl w:ilvl="4" w:tplc="1C0C8190">
      <w:start w:val="1"/>
      <w:numFmt w:val="bullet"/>
      <w:lvlText w:val="o"/>
      <w:lvlJc w:val="left"/>
      <w:pPr>
        <w:ind w:left="3600" w:hanging="360"/>
      </w:pPr>
      <w:rPr>
        <w:rFonts w:ascii="Courier New" w:hAnsi="Courier New" w:hint="default"/>
      </w:rPr>
    </w:lvl>
    <w:lvl w:ilvl="5" w:tplc="E91684F0">
      <w:start w:val="1"/>
      <w:numFmt w:val="bullet"/>
      <w:lvlText w:val=""/>
      <w:lvlJc w:val="left"/>
      <w:pPr>
        <w:ind w:left="4320" w:hanging="360"/>
      </w:pPr>
      <w:rPr>
        <w:rFonts w:ascii="Wingdings" w:hAnsi="Wingdings" w:hint="default"/>
      </w:rPr>
    </w:lvl>
    <w:lvl w:ilvl="6" w:tplc="671C0420">
      <w:start w:val="1"/>
      <w:numFmt w:val="bullet"/>
      <w:lvlText w:val=""/>
      <w:lvlJc w:val="left"/>
      <w:pPr>
        <w:ind w:left="5040" w:hanging="360"/>
      </w:pPr>
      <w:rPr>
        <w:rFonts w:ascii="Symbol" w:hAnsi="Symbol" w:hint="default"/>
      </w:rPr>
    </w:lvl>
    <w:lvl w:ilvl="7" w:tplc="79148B4E">
      <w:start w:val="1"/>
      <w:numFmt w:val="bullet"/>
      <w:lvlText w:val="o"/>
      <w:lvlJc w:val="left"/>
      <w:pPr>
        <w:ind w:left="5760" w:hanging="360"/>
      </w:pPr>
      <w:rPr>
        <w:rFonts w:ascii="Courier New" w:hAnsi="Courier New" w:hint="default"/>
      </w:rPr>
    </w:lvl>
    <w:lvl w:ilvl="8" w:tplc="D6FC0DD6">
      <w:start w:val="1"/>
      <w:numFmt w:val="bullet"/>
      <w:lvlText w:val=""/>
      <w:lvlJc w:val="left"/>
      <w:pPr>
        <w:ind w:left="6480" w:hanging="360"/>
      </w:pPr>
      <w:rPr>
        <w:rFonts w:ascii="Wingdings" w:hAnsi="Wingdings" w:hint="default"/>
      </w:rPr>
    </w:lvl>
  </w:abstractNum>
  <w:abstractNum w:abstractNumId="4" w15:restartNumberingAfterBreak="0">
    <w:nsid w:val="1198282C"/>
    <w:multiLevelType w:val="hybridMultilevel"/>
    <w:tmpl w:val="84BC7F16"/>
    <w:lvl w:ilvl="0" w:tplc="D20CC400">
      <w:start w:val="1"/>
      <w:numFmt w:val="bullet"/>
      <w:lvlText w:val=""/>
      <w:lvlJc w:val="left"/>
      <w:pPr>
        <w:ind w:left="720" w:hanging="360"/>
      </w:pPr>
      <w:rPr>
        <w:rFonts w:ascii="Symbol" w:hAnsi="Symbol" w:hint="default"/>
      </w:rPr>
    </w:lvl>
    <w:lvl w:ilvl="1" w:tplc="C5943FB8" w:tentative="1">
      <w:start w:val="1"/>
      <w:numFmt w:val="bullet"/>
      <w:lvlText w:val="o"/>
      <w:lvlJc w:val="left"/>
      <w:pPr>
        <w:ind w:left="1440" w:hanging="360"/>
      </w:pPr>
      <w:rPr>
        <w:rFonts w:ascii="Courier New" w:hAnsi="Courier New" w:hint="default"/>
      </w:rPr>
    </w:lvl>
    <w:lvl w:ilvl="2" w:tplc="BF1C1B7C" w:tentative="1">
      <w:start w:val="1"/>
      <w:numFmt w:val="bullet"/>
      <w:lvlText w:val=""/>
      <w:lvlJc w:val="left"/>
      <w:pPr>
        <w:ind w:left="2160" w:hanging="360"/>
      </w:pPr>
      <w:rPr>
        <w:rFonts w:ascii="Wingdings" w:hAnsi="Wingdings" w:hint="default"/>
      </w:rPr>
    </w:lvl>
    <w:lvl w:ilvl="3" w:tplc="CF3A66E0" w:tentative="1">
      <w:start w:val="1"/>
      <w:numFmt w:val="bullet"/>
      <w:lvlText w:val=""/>
      <w:lvlJc w:val="left"/>
      <w:pPr>
        <w:ind w:left="2880" w:hanging="360"/>
      </w:pPr>
      <w:rPr>
        <w:rFonts w:ascii="Symbol" w:hAnsi="Symbol" w:hint="default"/>
      </w:rPr>
    </w:lvl>
    <w:lvl w:ilvl="4" w:tplc="204AFED8" w:tentative="1">
      <w:start w:val="1"/>
      <w:numFmt w:val="bullet"/>
      <w:lvlText w:val="o"/>
      <w:lvlJc w:val="left"/>
      <w:pPr>
        <w:ind w:left="3600" w:hanging="360"/>
      </w:pPr>
      <w:rPr>
        <w:rFonts w:ascii="Courier New" w:hAnsi="Courier New" w:hint="default"/>
      </w:rPr>
    </w:lvl>
    <w:lvl w:ilvl="5" w:tplc="409868DA" w:tentative="1">
      <w:start w:val="1"/>
      <w:numFmt w:val="bullet"/>
      <w:lvlText w:val=""/>
      <w:lvlJc w:val="left"/>
      <w:pPr>
        <w:ind w:left="4320" w:hanging="360"/>
      </w:pPr>
      <w:rPr>
        <w:rFonts w:ascii="Wingdings" w:hAnsi="Wingdings" w:hint="default"/>
      </w:rPr>
    </w:lvl>
    <w:lvl w:ilvl="6" w:tplc="EB582F06" w:tentative="1">
      <w:start w:val="1"/>
      <w:numFmt w:val="bullet"/>
      <w:lvlText w:val=""/>
      <w:lvlJc w:val="left"/>
      <w:pPr>
        <w:ind w:left="5040" w:hanging="360"/>
      </w:pPr>
      <w:rPr>
        <w:rFonts w:ascii="Symbol" w:hAnsi="Symbol" w:hint="default"/>
      </w:rPr>
    </w:lvl>
    <w:lvl w:ilvl="7" w:tplc="6BE21D80" w:tentative="1">
      <w:start w:val="1"/>
      <w:numFmt w:val="bullet"/>
      <w:lvlText w:val="o"/>
      <w:lvlJc w:val="left"/>
      <w:pPr>
        <w:ind w:left="5760" w:hanging="360"/>
      </w:pPr>
      <w:rPr>
        <w:rFonts w:ascii="Courier New" w:hAnsi="Courier New" w:hint="default"/>
      </w:rPr>
    </w:lvl>
    <w:lvl w:ilvl="8" w:tplc="30023C1E" w:tentative="1">
      <w:start w:val="1"/>
      <w:numFmt w:val="bullet"/>
      <w:lvlText w:val=""/>
      <w:lvlJc w:val="left"/>
      <w:pPr>
        <w:ind w:left="6480" w:hanging="360"/>
      </w:pPr>
      <w:rPr>
        <w:rFonts w:ascii="Wingdings" w:hAnsi="Wingdings" w:hint="default"/>
      </w:rPr>
    </w:lvl>
  </w:abstractNum>
  <w:abstractNum w:abstractNumId="5" w15:restartNumberingAfterBreak="0">
    <w:nsid w:val="1220D5A3"/>
    <w:multiLevelType w:val="hybridMultilevel"/>
    <w:tmpl w:val="041E427E"/>
    <w:lvl w:ilvl="0" w:tplc="2BDE5B5E">
      <w:start w:val="1"/>
      <w:numFmt w:val="bullet"/>
      <w:lvlText w:val=""/>
      <w:lvlJc w:val="left"/>
      <w:pPr>
        <w:ind w:left="720" w:hanging="360"/>
      </w:pPr>
      <w:rPr>
        <w:rFonts w:ascii="Symbol" w:hAnsi="Symbol" w:hint="default"/>
      </w:rPr>
    </w:lvl>
    <w:lvl w:ilvl="1" w:tplc="B87856E2">
      <w:start w:val="1"/>
      <w:numFmt w:val="bullet"/>
      <w:lvlText w:val="o"/>
      <w:lvlJc w:val="left"/>
      <w:pPr>
        <w:ind w:left="1440" w:hanging="360"/>
      </w:pPr>
      <w:rPr>
        <w:rFonts w:ascii="Courier New" w:hAnsi="Courier New" w:hint="default"/>
      </w:rPr>
    </w:lvl>
    <w:lvl w:ilvl="2" w:tplc="7C6CA75E">
      <w:start w:val="1"/>
      <w:numFmt w:val="bullet"/>
      <w:lvlText w:val=""/>
      <w:lvlJc w:val="left"/>
      <w:pPr>
        <w:ind w:left="2160" w:hanging="360"/>
      </w:pPr>
      <w:rPr>
        <w:rFonts w:ascii="Wingdings" w:hAnsi="Wingdings" w:hint="default"/>
      </w:rPr>
    </w:lvl>
    <w:lvl w:ilvl="3" w:tplc="4D12FA76">
      <w:start w:val="1"/>
      <w:numFmt w:val="bullet"/>
      <w:lvlText w:val=""/>
      <w:lvlJc w:val="left"/>
      <w:pPr>
        <w:ind w:left="2880" w:hanging="360"/>
      </w:pPr>
      <w:rPr>
        <w:rFonts w:ascii="Symbol" w:hAnsi="Symbol" w:hint="default"/>
      </w:rPr>
    </w:lvl>
    <w:lvl w:ilvl="4" w:tplc="3CE8EBCA">
      <w:start w:val="1"/>
      <w:numFmt w:val="bullet"/>
      <w:lvlText w:val="o"/>
      <w:lvlJc w:val="left"/>
      <w:pPr>
        <w:ind w:left="3600" w:hanging="360"/>
      </w:pPr>
      <w:rPr>
        <w:rFonts w:ascii="Courier New" w:hAnsi="Courier New" w:hint="default"/>
      </w:rPr>
    </w:lvl>
    <w:lvl w:ilvl="5" w:tplc="652EEC94">
      <w:start w:val="1"/>
      <w:numFmt w:val="bullet"/>
      <w:lvlText w:val=""/>
      <w:lvlJc w:val="left"/>
      <w:pPr>
        <w:ind w:left="4320" w:hanging="360"/>
      </w:pPr>
      <w:rPr>
        <w:rFonts w:ascii="Wingdings" w:hAnsi="Wingdings" w:hint="default"/>
      </w:rPr>
    </w:lvl>
    <w:lvl w:ilvl="6" w:tplc="B21EAB98">
      <w:start w:val="1"/>
      <w:numFmt w:val="bullet"/>
      <w:lvlText w:val=""/>
      <w:lvlJc w:val="left"/>
      <w:pPr>
        <w:ind w:left="5040" w:hanging="360"/>
      </w:pPr>
      <w:rPr>
        <w:rFonts w:ascii="Symbol" w:hAnsi="Symbol" w:hint="default"/>
      </w:rPr>
    </w:lvl>
    <w:lvl w:ilvl="7" w:tplc="866C3EE8">
      <w:start w:val="1"/>
      <w:numFmt w:val="bullet"/>
      <w:lvlText w:val="o"/>
      <w:lvlJc w:val="left"/>
      <w:pPr>
        <w:ind w:left="5760" w:hanging="360"/>
      </w:pPr>
      <w:rPr>
        <w:rFonts w:ascii="Courier New" w:hAnsi="Courier New" w:hint="default"/>
      </w:rPr>
    </w:lvl>
    <w:lvl w:ilvl="8" w:tplc="A7E81FF6">
      <w:start w:val="1"/>
      <w:numFmt w:val="bullet"/>
      <w:lvlText w:val=""/>
      <w:lvlJc w:val="left"/>
      <w:pPr>
        <w:ind w:left="6480" w:hanging="360"/>
      </w:pPr>
      <w:rPr>
        <w:rFonts w:ascii="Wingdings" w:hAnsi="Wingdings" w:hint="default"/>
      </w:rPr>
    </w:lvl>
  </w:abstractNum>
  <w:abstractNum w:abstractNumId="6" w15:restartNumberingAfterBreak="0">
    <w:nsid w:val="138450F6"/>
    <w:multiLevelType w:val="hybridMultilevel"/>
    <w:tmpl w:val="13A85FFA"/>
    <w:lvl w:ilvl="0" w:tplc="DEA4C8C8">
      <w:start w:val="1"/>
      <w:numFmt w:val="decimal"/>
      <w:lvlText w:val="%1."/>
      <w:lvlJc w:val="left"/>
      <w:pPr>
        <w:ind w:left="720" w:hanging="360"/>
      </w:pPr>
      <w:rPr>
        <w:rFonts w:ascii="Calibri" w:hAnsi="Calibri" w:hint="default"/>
      </w:rPr>
    </w:lvl>
    <w:lvl w:ilvl="1" w:tplc="4F840AD0" w:tentative="1">
      <w:start w:val="1"/>
      <w:numFmt w:val="lowerLetter"/>
      <w:lvlText w:val="%2."/>
      <w:lvlJc w:val="left"/>
      <w:pPr>
        <w:ind w:left="1440" w:hanging="360"/>
      </w:pPr>
    </w:lvl>
    <w:lvl w:ilvl="2" w:tplc="344E120C" w:tentative="1">
      <w:start w:val="1"/>
      <w:numFmt w:val="lowerRoman"/>
      <w:lvlText w:val="%3."/>
      <w:lvlJc w:val="right"/>
      <w:pPr>
        <w:ind w:left="2160" w:hanging="180"/>
      </w:pPr>
    </w:lvl>
    <w:lvl w:ilvl="3" w:tplc="AF5E50C0" w:tentative="1">
      <w:start w:val="1"/>
      <w:numFmt w:val="decimal"/>
      <w:lvlText w:val="%4."/>
      <w:lvlJc w:val="left"/>
      <w:pPr>
        <w:ind w:left="2880" w:hanging="360"/>
      </w:pPr>
    </w:lvl>
    <w:lvl w:ilvl="4" w:tplc="3702918C" w:tentative="1">
      <w:start w:val="1"/>
      <w:numFmt w:val="lowerLetter"/>
      <w:lvlText w:val="%5."/>
      <w:lvlJc w:val="left"/>
      <w:pPr>
        <w:ind w:left="3600" w:hanging="360"/>
      </w:pPr>
    </w:lvl>
    <w:lvl w:ilvl="5" w:tplc="191EEFF6" w:tentative="1">
      <w:start w:val="1"/>
      <w:numFmt w:val="lowerRoman"/>
      <w:lvlText w:val="%6."/>
      <w:lvlJc w:val="right"/>
      <w:pPr>
        <w:ind w:left="4320" w:hanging="180"/>
      </w:pPr>
    </w:lvl>
    <w:lvl w:ilvl="6" w:tplc="48126B3C" w:tentative="1">
      <w:start w:val="1"/>
      <w:numFmt w:val="decimal"/>
      <w:lvlText w:val="%7."/>
      <w:lvlJc w:val="left"/>
      <w:pPr>
        <w:ind w:left="5040" w:hanging="360"/>
      </w:pPr>
    </w:lvl>
    <w:lvl w:ilvl="7" w:tplc="702827A0" w:tentative="1">
      <w:start w:val="1"/>
      <w:numFmt w:val="lowerLetter"/>
      <w:lvlText w:val="%8."/>
      <w:lvlJc w:val="left"/>
      <w:pPr>
        <w:ind w:left="5760" w:hanging="360"/>
      </w:pPr>
    </w:lvl>
    <w:lvl w:ilvl="8" w:tplc="837A65C8" w:tentative="1">
      <w:start w:val="1"/>
      <w:numFmt w:val="lowerRoman"/>
      <w:lvlText w:val="%9."/>
      <w:lvlJc w:val="right"/>
      <w:pPr>
        <w:ind w:left="6480" w:hanging="180"/>
      </w:pPr>
    </w:lvl>
  </w:abstractNum>
  <w:abstractNum w:abstractNumId="7" w15:restartNumberingAfterBreak="0">
    <w:nsid w:val="164511CE"/>
    <w:multiLevelType w:val="hybridMultilevel"/>
    <w:tmpl w:val="450666F4"/>
    <w:lvl w:ilvl="0" w:tplc="0944D508">
      <w:numFmt w:val="bullet"/>
      <w:lvlText w:val="•"/>
      <w:lvlJc w:val="left"/>
      <w:pPr>
        <w:ind w:left="1080" w:hanging="720"/>
      </w:pPr>
      <w:rPr>
        <w:rFonts w:ascii="Calibri" w:hAnsi="Calibri" w:hint="default"/>
      </w:rPr>
    </w:lvl>
    <w:lvl w:ilvl="1" w:tplc="48CABB26" w:tentative="1">
      <w:start w:val="1"/>
      <w:numFmt w:val="bullet"/>
      <w:lvlText w:val="o"/>
      <w:lvlJc w:val="left"/>
      <w:pPr>
        <w:ind w:left="1440" w:hanging="360"/>
      </w:pPr>
      <w:rPr>
        <w:rFonts w:ascii="Courier New" w:hAnsi="Courier New" w:hint="default"/>
      </w:rPr>
    </w:lvl>
    <w:lvl w:ilvl="2" w:tplc="40A8CECA" w:tentative="1">
      <w:start w:val="1"/>
      <w:numFmt w:val="bullet"/>
      <w:lvlText w:val=""/>
      <w:lvlJc w:val="left"/>
      <w:pPr>
        <w:ind w:left="2160" w:hanging="360"/>
      </w:pPr>
      <w:rPr>
        <w:rFonts w:ascii="Wingdings" w:hAnsi="Wingdings" w:hint="default"/>
      </w:rPr>
    </w:lvl>
    <w:lvl w:ilvl="3" w:tplc="A2A88DAE" w:tentative="1">
      <w:start w:val="1"/>
      <w:numFmt w:val="bullet"/>
      <w:lvlText w:val=""/>
      <w:lvlJc w:val="left"/>
      <w:pPr>
        <w:ind w:left="2880" w:hanging="360"/>
      </w:pPr>
      <w:rPr>
        <w:rFonts w:ascii="Symbol" w:hAnsi="Symbol" w:hint="default"/>
      </w:rPr>
    </w:lvl>
    <w:lvl w:ilvl="4" w:tplc="CBEC91C2" w:tentative="1">
      <w:start w:val="1"/>
      <w:numFmt w:val="bullet"/>
      <w:lvlText w:val="o"/>
      <w:lvlJc w:val="left"/>
      <w:pPr>
        <w:ind w:left="3600" w:hanging="360"/>
      </w:pPr>
      <w:rPr>
        <w:rFonts w:ascii="Courier New" w:hAnsi="Courier New" w:hint="default"/>
      </w:rPr>
    </w:lvl>
    <w:lvl w:ilvl="5" w:tplc="38488410" w:tentative="1">
      <w:start w:val="1"/>
      <w:numFmt w:val="bullet"/>
      <w:lvlText w:val=""/>
      <w:lvlJc w:val="left"/>
      <w:pPr>
        <w:ind w:left="4320" w:hanging="360"/>
      </w:pPr>
      <w:rPr>
        <w:rFonts w:ascii="Wingdings" w:hAnsi="Wingdings" w:hint="default"/>
      </w:rPr>
    </w:lvl>
    <w:lvl w:ilvl="6" w:tplc="CF8A5C56" w:tentative="1">
      <w:start w:val="1"/>
      <w:numFmt w:val="bullet"/>
      <w:lvlText w:val=""/>
      <w:lvlJc w:val="left"/>
      <w:pPr>
        <w:ind w:left="5040" w:hanging="360"/>
      </w:pPr>
      <w:rPr>
        <w:rFonts w:ascii="Symbol" w:hAnsi="Symbol" w:hint="default"/>
      </w:rPr>
    </w:lvl>
    <w:lvl w:ilvl="7" w:tplc="D61465E8" w:tentative="1">
      <w:start w:val="1"/>
      <w:numFmt w:val="bullet"/>
      <w:lvlText w:val="o"/>
      <w:lvlJc w:val="left"/>
      <w:pPr>
        <w:ind w:left="5760" w:hanging="360"/>
      </w:pPr>
      <w:rPr>
        <w:rFonts w:ascii="Courier New" w:hAnsi="Courier New" w:hint="default"/>
      </w:rPr>
    </w:lvl>
    <w:lvl w:ilvl="8" w:tplc="ECA29536" w:tentative="1">
      <w:start w:val="1"/>
      <w:numFmt w:val="bullet"/>
      <w:lvlText w:val=""/>
      <w:lvlJc w:val="left"/>
      <w:pPr>
        <w:ind w:left="6480" w:hanging="360"/>
      </w:pPr>
      <w:rPr>
        <w:rFonts w:ascii="Wingdings" w:hAnsi="Wingdings" w:hint="default"/>
      </w:rPr>
    </w:lvl>
  </w:abstractNum>
  <w:abstractNum w:abstractNumId="8" w15:restartNumberingAfterBreak="0">
    <w:nsid w:val="198FEF6D"/>
    <w:multiLevelType w:val="hybridMultilevel"/>
    <w:tmpl w:val="E22A2706"/>
    <w:lvl w:ilvl="0" w:tplc="6E10DE68">
      <w:start w:val="1"/>
      <w:numFmt w:val="bullet"/>
      <w:lvlText w:val=""/>
      <w:lvlJc w:val="left"/>
      <w:pPr>
        <w:ind w:left="720" w:hanging="360"/>
      </w:pPr>
      <w:rPr>
        <w:rFonts w:ascii="Symbol" w:hAnsi="Symbol" w:hint="default"/>
      </w:rPr>
    </w:lvl>
    <w:lvl w:ilvl="1" w:tplc="C2886DD4">
      <w:start w:val="1"/>
      <w:numFmt w:val="bullet"/>
      <w:lvlText w:val="o"/>
      <w:lvlJc w:val="left"/>
      <w:pPr>
        <w:ind w:left="1440" w:hanging="360"/>
      </w:pPr>
      <w:rPr>
        <w:rFonts w:ascii="Courier New" w:hAnsi="Courier New" w:hint="default"/>
      </w:rPr>
    </w:lvl>
    <w:lvl w:ilvl="2" w:tplc="D44C03EE">
      <w:start w:val="1"/>
      <w:numFmt w:val="bullet"/>
      <w:lvlText w:val=""/>
      <w:lvlJc w:val="left"/>
      <w:pPr>
        <w:ind w:left="2160" w:hanging="360"/>
      </w:pPr>
      <w:rPr>
        <w:rFonts w:ascii="Wingdings" w:hAnsi="Wingdings" w:hint="default"/>
      </w:rPr>
    </w:lvl>
    <w:lvl w:ilvl="3" w:tplc="021078BC">
      <w:start w:val="1"/>
      <w:numFmt w:val="bullet"/>
      <w:lvlText w:val=""/>
      <w:lvlJc w:val="left"/>
      <w:pPr>
        <w:ind w:left="2880" w:hanging="360"/>
      </w:pPr>
      <w:rPr>
        <w:rFonts w:ascii="Symbol" w:hAnsi="Symbol" w:hint="default"/>
      </w:rPr>
    </w:lvl>
    <w:lvl w:ilvl="4" w:tplc="3164224C">
      <w:start w:val="1"/>
      <w:numFmt w:val="bullet"/>
      <w:lvlText w:val="o"/>
      <w:lvlJc w:val="left"/>
      <w:pPr>
        <w:ind w:left="3600" w:hanging="360"/>
      </w:pPr>
      <w:rPr>
        <w:rFonts w:ascii="Courier New" w:hAnsi="Courier New" w:hint="default"/>
      </w:rPr>
    </w:lvl>
    <w:lvl w:ilvl="5" w:tplc="0C7C48C8">
      <w:start w:val="1"/>
      <w:numFmt w:val="bullet"/>
      <w:lvlText w:val=""/>
      <w:lvlJc w:val="left"/>
      <w:pPr>
        <w:ind w:left="4320" w:hanging="360"/>
      </w:pPr>
      <w:rPr>
        <w:rFonts w:ascii="Wingdings" w:hAnsi="Wingdings" w:hint="default"/>
      </w:rPr>
    </w:lvl>
    <w:lvl w:ilvl="6" w:tplc="97F886D6">
      <w:start w:val="1"/>
      <w:numFmt w:val="bullet"/>
      <w:lvlText w:val=""/>
      <w:lvlJc w:val="left"/>
      <w:pPr>
        <w:ind w:left="5040" w:hanging="360"/>
      </w:pPr>
      <w:rPr>
        <w:rFonts w:ascii="Symbol" w:hAnsi="Symbol" w:hint="default"/>
      </w:rPr>
    </w:lvl>
    <w:lvl w:ilvl="7" w:tplc="3B245462">
      <w:start w:val="1"/>
      <w:numFmt w:val="bullet"/>
      <w:lvlText w:val="o"/>
      <w:lvlJc w:val="left"/>
      <w:pPr>
        <w:ind w:left="5760" w:hanging="360"/>
      </w:pPr>
      <w:rPr>
        <w:rFonts w:ascii="Courier New" w:hAnsi="Courier New" w:hint="default"/>
      </w:rPr>
    </w:lvl>
    <w:lvl w:ilvl="8" w:tplc="B5A87C68">
      <w:start w:val="1"/>
      <w:numFmt w:val="bullet"/>
      <w:lvlText w:val=""/>
      <w:lvlJc w:val="left"/>
      <w:pPr>
        <w:ind w:left="6480" w:hanging="360"/>
      </w:pPr>
      <w:rPr>
        <w:rFonts w:ascii="Wingdings" w:hAnsi="Wingdings" w:hint="default"/>
      </w:rPr>
    </w:lvl>
  </w:abstractNum>
  <w:abstractNum w:abstractNumId="9" w15:restartNumberingAfterBreak="0">
    <w:nsid w:val="1E5D019A"/>
    <w:multiLevelType w:val="hybridMultilevel"/>
    <w:tmpl w:val="FC701438"/>
    <w:lvl w:ilvl="0" w:tplc="8C8C6E24">
      <w:start w:val="1"/>
      <w:numFmt w:val="bullet"/>
      <w:pStyle w:val="Bullet2"/>
      <w:lvlText w:val="‐"/>
      <w:lvlJc w:val="left"/>
      <w:pPr>
        <w:ind w:left="1778" w:hanging="360"/>
      </w:pPr>
      <w:rPr>
        <w:rFonts w:ascii="Calibri" w:hAnsi="Calibri" w:hint="default"/>
      </w:rPr>
    </w:lvl>
    <w:lvl w:ilvl="1" w:tplc="F0CA194A" w:tentative="1">
      <w:start w:val="1"/>
      <w:numFmt w:val="bullet"/>
      <w:lvlText w:val="o"/>
      <w:lvlJc w:val="left"/>
      <w:pPr>
        <w:ind w:left="2433" w:hanging="360"/>
      </w:pPr>
      <w:rPr>
        <w:rFonts w:ascii="Courier New" w:hAnsi="Courier New" w:hint="default"/>
      </w:rPr>
    </w:lvl>
    <w:lvl w:ilvl="2" w:tplc="6E6A4F5C" w:tentative="1">
      <w:start w:val="1"/>
      <w:numFmt w:val="bullet"/>
      <w:lvlText w:val=""/>
      <w:lvlJc w:val="left"/>
      <w:pPr>
        <w:ind w:left="3153" w:hanging="360"/>
      </w:pPr>
      <w:rPr>
        <w:rFonts w:ascii="Wingdings" w:hAnsi="Wingdings" w:hint="default"/>
      </w:rPr>
    </w:lvl>
    <w:lvl w:ilvl="3" w:tplc="E05E2B64" w:tentative="1">
      <w:start w:val="1"/>
      <w:numFmt w:val="bullet"/>
      <w:lvlText w:val=""/>
      <w:lvlJc w:val="left"/>
      <w:pPr>
        <w:ind w:left="3873" w:hanging="360"/>
      </w:pPr>
      <w:rPr>
        <w:rFonts w:ascii="Symbol" w:hAnsi="Symbol" w:hint="default"/>
      </w:rPr>
    </w:lvl>
    <w:lvl w:ilvl="4" w:tplc="13945688" w:tentative="1">
      <w:start w:val="1"/>
      <w:numFmt w:val="bullet"/>
      <w:lvlText w:val="o"/>
      <w:lvlJc w:val="left"/>
      <w:pPr>
        <w:ind w:left="4593" w:hanging="360"/>
      </w:pPr>
      <w:rPr>
        <w:rFonts w:ascii="Courier New" w:hAnsi="Courier New" w:hint="default"/>
      </w:rPr>
    </w:lvl>
    <w:lvl w:ilvl="5" w:tplc="F034B56A" w:tentative="1">
      <w:start w:val="1"/>
      <w:numFmt w:val="bullet"/>
      <w:lvlText w:val=""/>
      <w:lvlJc w:val="left"/>
      <w:pPr>
        <w:ind w:left="5313" w:hanging="360"/>
      </w:pPr>
      <w:rPr>
        <w:rFonts w:ascii="Wingdings" w:hAnsi="Wingdings" w:hint="default"/>
      </w:rPr>
    </w:lvl>
    <w:lvl w:ilvl="6" w:tplc="58CCE708" w:tentative="1">
      <w:start w:val="1"/>
      <w:numFmt w:val="bullet"/>
      <w:lvlText w:val=""/>
      <w:lvlJc w:val="left"/>
      <w:pPr>
        <w:ind w:left="6033" w:hanging="360"/>
      </w:pPr>
      <w:rPr>
        <w:rFonts w:ascii="Symbol" w:hAnsi="Symbol" w:hint="default"/>
      </w:rPr>
    </w:lvl>
    <w:lvl w:ilvl="7" w:tplc="A3768D7C" w:tentative="1">
      <w:start w:val="1"/>
      <w:numFmt w:val="bullet"/>
      <w:lvlText w:val="o"/>
      <w:lvlJc w:val="left"/>
      <w:pPr>
        <w:ind w:left="6753" w:hanging="360"/>
      </w:pPr>
      <w:rPr>
        <w:rFonts w:ascii="Courier New" w:hAnsi="Courier New" w:hint="default"/>
      </w:rPr>
    </w:lvl>
    <w:lvl w:ilvl="8" w:tplc="4C0AA106" w:tentative="1">
      <w:start w:val="1"/>
      <w:numFmt w:val="bullet"/>
      <w:lvlText w:val=""/>
      <w:lvlJc w:val="left"/>
      <w:pPr>
        <w:ind w:left="7473" w:hanging="360"/>
      </w:pPr>
      <w:rPr>
        <w:rFonts w:ascii="Wingdings" w:hAnsi="Wingdings" w:hint="default"/>
      </w:rPr>
    </w:lvl>
  </w:abstractNum>
  <w:abstractNum w:abstractNumId="10" w15:restartNumberingAfterBreak="0">
    <w:nsid w:val="278A25A3"/>
    <w:multiLevelType w:val="hybridMultilevel"/>
    <w:tmpl w:val="C8589640"/>
    <w:lvl w:ilvl="0" w:tplc="CAC8EAE6">
      <w:start w:val="1"/>
      <w:numFmt w:val="bullet"/>
      <w:pStyle w:val="Bullet1"/>
      <w:lvlText w:val=""/>
      <w:lvlJc w:val="left"/>
      <w:pPr>
        <w:ind w:left="1352" w:hanging="360"/>
      </w:pPr>
      <w:rPr>
        <w:rFonts w:ascii="Symbol" w:hAnsi="Symbol" w:hint="default"/>
      </w:rPr>
    </w:lvl>
    <w:lvl w:ilvl="1" w:tplc="34308C8E" w:tentative="1">
      <w:start w:val="1"/>
      <w:numFmt w:val="bullet"/>
      <w:lvlText w:val="o"/>
      <w:lvlJc w:val="left"/>
      <w:pPr>
        <w:ind w:left="2433" w:hanging="360"/>
      </w:pPr>
      <w:rPr>
        <w:rFonts w:ascii="Courier New" w:hAnsi="Courier New" w:hint="default"/>
      </w:rPr>
    </w:lvl>
    <w:lvl w:ilvl="2" w:tplc="92820FD6" w:tentative="1">
      <w:start w:val="1"/>
      <w:numFmt w:val="bullet"/>
      <w:lvlText w:val=""/>
      <w:lvlJc w:val="left"/>
      <w:pPr>
        <w:ind w:left="3153" w:hanging="360"/>
      </w:pPr>
      <w:rPr>
        <w:rFonts w:ascii="Wingdings" w:hAnsi="Wingdings" w:hint="default"/>
      </w:rPr>
    </w:lvl>
    <w:lvl w:ilvl="3" w:tplc="EE7489CA" w:tentative="1">
      <w:start w:val="1"/>
      <w:numFmt w:val="bullet"/>
      <w:lvlText w:val=""/>
      <w:lvlJc w:val="left"/>
      <w:pPr>
        <w:ind w:left="3873" w:hanging="360"/>
      </w:pPr>
      <w:rPr>
        <w:rFonts w:ascii="Symbol" w:hAnsi="Symbol" w:hint="default"/>
      </w:rPr>
    </w:lvl>
    <w:lvl w:ilvl="4" w:tplc="7C9625C8" w:tentative="1">
      <w:start w:val="1"/>
      <w:numFmt w:val="bullet"/>
      <w:lvlText w:val="o"/>
      <w:lvlJc w:val="left"/>
      <w:pPr>
        <w:ind w:left="4593" w:hanging="360"/>
      </w:pPr>
      <w:rPr>
        <w:rFonts w:ascii="Courier New" w:hAnsi="Courier New" w:hint="default"/>
      </w:rPr>
    </w:lvl>
    <w:lvl w:ilvl="5" w:tplc="D2BC35BA" w:tentative="1">
      <w:start w:val="1"/>
      <w:numFmt w:val="bullet"/>
      <w:lvlText w:val=""/>
      <w:lvlJc w:val="left"/>
      <w:pPr>
        <w:ind w:left="5313" w:hanging="360"/>
      </w:pPr>
      <w:rPr>
        <w:rFonts w:ascii="Wingdings" w:hAnsi="Wingdings" w:hint="default"/>
      </w:rPr>
    </w:lvl>
    <w:lvl w:ilvl="6" w:tplc="88DA87B0" w:tentative="1">
      <w:start w:val="1"/>
      <w:numFmt w:val="bullet"/>
      <w:lvlText w:val=""/>
      <w:lvlJc w:val="left"/>
      <w:pPr>
        <w:ind w:left="6033" w:hanging="360"/>
      </w:pPr>
      <w:rPr>
        <w:rFonts w:ascii="Symbol" w:hAnsi="Symbol" w:hint="default"/>
      </w:rPr>
    </w:lvl>
    <w:lvl w:ilvl="7" w:tplc="F8988610" w:tentative="1">
      <w:start w:val="1"/>
      <w:numFmt w:val="bullet"/>
      <w:lvlText w:val="o"/>
      <w:lvlJc w:val="left"/>
      <w:pPr>
        <w:ind w:left="6753" w:hanging="360"/>
      </w:pPr>
      <w:rPr>
        <w:rFonts w:ascii="Courier New" w:hAnsi="Courier New" w:hint="default"/>
      </w:rPr>
    </w:lvl>
    <w:lvl w:ilvl="8" w:tplc="77B859CA" w:tentative="1">
      <w:start w:val="1"/>
      <w:numFmt w:val="bullet"/>
      <w:lvlText w:val=""/>
      <w:lvlJc w:val="left"/>
      <w:pPr>
        <w:ind w:left="7473" w:hanging="360"/>
      </w:pPr>
      <w:rPr>
        <w:rFonts w:ascii="Wingdings" w:hAnsi="Wingdings" w:hint="default"/>
      </w:rPr>
    </w:lvl>
  </w:abstractNum>
  <w:abstractNum w:abstractNumId="11" w15:restartNumberingAfterBreak="0">
    <w:nsid w:val="2EF1043A"/>
    <w:multiLevelType w:val="hybridMultilevel"/>
    <w:tmpl w:val="901859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30CC4726"/>
    <w:multiLevelType w:val="hybridMultilevel"/>
    <w:tmpl w:val="5E4AD04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CCC2EC0"/>
    <w:multiLevelType w:val="multilevel"/>
    <w:tmpl w:val="18B42D3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3F519BA"/>
    <w:multiLevelType w:val="hybridMultilevel"/>
    <w:tmpl w:val="7108BDA0"/>
    <w:lvl w:ilvl="0" w:tplc="2522EC08">
      <w:start w:val="1"/>
      <w:numFmt w:val="bullet"/>
      <w:lvlText w:val=""/>
      <w:lvlJc w:val="left"/>
      <w:pPr>
        <w:ind w:left="720" w:hanging="360"/>
      </w:pPr>
      <w:rPr>
        <w:rFonts w:ascii="Symbol" w:hAnsi="Symbol" w:hint="default"/>
      </w:rPr>
    </w:lvl>
    <w:lvl w:ilvl="1" w:tplc="B21ED4B0">
      <w:start w:val="1"/>
      <w:numFmt w:val="bullet"/>
      <w:lvlText w:val="o"/>
      <w:lvlJc w:val="left"/>
      <w:pPr>
        <w:ind w:left="1440" w:hanging="360"/>
      </w:pPr>
      <w:rPr>
        <w:rFonts w:ascii="Courier New" w:hAnsi="Courier New" w:hint="default"/>
      </w:rPr>
    </w:lvl>
    <w:lvl w:ilvl="2" w:tplc="233ABB92">
      <w:start w:val="1"/>
      <w:numFmt w:val="bullet"/>
      <w:lvlText w:val=""/>
      <w:lvlJc w:val="left"/>
      <w:pPr>
        <w:ind w:left="2160" w:hanging="360"/>
      </w:pPr>
      <w:rPr>
        <w:rFonts w:ascii="Wingdings" w:hAnsi="Wingdings" w:hint="default"/>
      </w:rPr>
    </w:lvl>
    <w:lvl w:ilvl="3" w:tplc="6D9A4BC4">
      <w:start w:val="1"/>
      <w:numFmt w:val="bullet"/>
      <w:lvlText w:val=""/>
      <w:lvlJc w:val="left"/>
      <w:pPr>
        <w:ind w:left="2880" w:hanging="360"/>
      </w:pPr>
      <w:rPr>
        <w:rFonts w:ascii="Symbol" w:hAnsi="Symbol" w:hint="default"/>
      </w:rPr>
    </w:lvl>
    <w:lvl w:ilvl="4" w:tplc="FCAA98F6">
      <w:start w:val="1"/>
      <w:numFmt w:val="bullet"/>
      <w:lvlText w:val="o"/>
      <w:lvlJc w:val="left"/>
      <w:pPr>
        <w:ind w:left="3600" w:hanging="360"/>
      </w:pPr>
      <w:rPr>
        <w:rFonts w:ascii="Courier New" w:hAnsi="Courier New" w:hint="default"/>
      </w:rPr>
    </w:lvl>
    <w:lvl w:ilvl="5" w:tplc="B6FEB1B6">
      <w:start w:val="1"/>
      <w:numFmt w:val="bullet"/>
      <w:lvlText w:val=""/>
      <w:lvlJc w:val="left"/>
      <w:pPr>
        <w:ind w:left="4320" w:hanging="360"/>
      </w:pPr>
      <w:rPr>
        <w:rFonts w:ascii="Wingdings" w:hAnsi="Wingdings" w:hint="default"/>
      </w:rPr>
    </w:lvl>
    <w:lvl w:ilvl="6" w:tplc="15E69290">
      <w:start w:val="1"/>
      <w:numFmt w:val="bullet"/>
      <w:lvlText w:val=""/>
      <w:lvlJc w:val="left"/>
      <w:pPr>
        <w:ind w:left="5040" w:hanging="360"/>
      </w:pPr>
      <w:rPr>
        <w:rFonts w:ascii="Symbol" w:hAnsi="Symbol" w:hint="default"/>
      </w:rPr>
    </w:lvl>
    <w:lvl w:ilvl="7" w:tplc="2FCC07C6">
      <w:start w:val="1"/>
      <w:numFmt w:val="bullet"/>
      <w:lvlText w:val="o"/>
      <w:lvlJc w:val="left"/>
      <w:pPr>
        <w:ind w:left="5760" w:hanging="360"/>
      </w:pPr>
      <w:rPr>
        <w:rFonts w:ascii="Courier New" w:hAnsi="Courier New" w:hint="default"/>
      </w:rPr>
    </w:lvl>
    <w:lvl w:ilvl="8" w:tplc="78028744">
      <w:start w:val="1"/>
      <w:numFmt w:val="bullet"/>
      <w:lvlText w:val=""/>
      <w:lvlJc w:val="left"/>
      <w:pPr>
        <w:ind w:left="6480" w:hanging="360"/>
      </w:pPr>
      <w:rPr>
        <w:rFonts w:ascii="Wingdings" w:hAnsi="Wingdings" w:hint="default"/>
      </w:rPr>
    </w:lvl>
  </w:abstractNum>
  <w:abstractNum w:abstractNumId="15" w15:restartNumberingAfterBreak="0">
    <w:nsid w:val="4CD302EE"/>
    <w:multiLevelType w:val="hybridMultilevel"/>
    <w:tmpl w:val="43F47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D1F536A"/>
    <w:multiLevelType w:val="hybridMultilevel"/>
    <w:tmpl w:val="BB7C1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FFF27F4"/>
    <w:multiLevelType w:val="hybridMultilevel"/>
    <w:tmpl w:val="E3BC414E"/>
    <w:lvl w:ilvl="0" w:tplc="7A0EDD3E">
      <w:start w:val="1"/>
      <w:numFmt w:val="bullet"/>
      <w:lvlText w:val=""/>
      <w:lvlJc w:val="left"/>
      <w:pPr>
        <w:ind w:left="720" w:hanging="360"/>
      </w:pPr>
      <w:rPr>
        <w:rFonts w:ascii="Symbol" w:hAnsi="Symbol" w:hint="default"/>
      </w:rPr>
    </w:lvl>
    <w:lvl w:ilvl="1" w:tplc="0FEE7492" w:tentative="1">
      <w:start w:val="1"/>
      <w:numFmt w:val="bullet"/>
      <w:lvlText w:val="o"/>
      <w:lvlJc w:val="left"/>
      <w:pPr>
        <w:ind w:left="1440" w:hanging="360"/>
      </w:pPr>
      <w:rPr>
        <w:rFonts w:ascii="Courier New" w:hAnsi="Courier New" w:hint="default"/>
      </w:rPr>
    </w:lvl>
    <w:lvl w:ilvl="2" w:tplc="7F52C928" w:tentative="1">
      <w:start w:val="1"/>
      <w:numFmt w:val="bullet"/>
      <w:lvlText w:val=""/>
      <w:lvlJc w:val="left"/>
      <w:pPr>
        <w:ind w:left="2160" w:hanging="360"/>
      </w:pPr>
      <w:rPr>
        <w:rFonts w:ascii="Wingdings" w:hAnsi="Wingdings" w:hint="default"/>
      </w:rPr>
    </w:lvl>
    <w:lvl w:ilvl="3" w:tplc="A26A3256" w:tentative="1">
      <w:start w:val="1"/>
      <w:numFmt w:val="bullet"/>
      <w:lvlText w:val=""/>
      <w:lvlJc w:val="left"/>
      <w:pPr>
        <w:ind w:left="2880" w:hanging="360"/>
      </w:pPr>
      <w:rPr>
        <w:rFonts w:ascii="Symbol" w:hAnsi="Symbol" w:hint="default"/>
      </w:rPr>
    </w:lvl>
    <w:lvl w:ilvl="4" w:tplc="56EAA9D6" w:tentative="1">
      <w:start w:val="1"/>
      <w:numFmt w:val="bullet"/>
      <w:lvlText w:val="o"/>
      <w:lvlJc w:val="left"/>
      <w:pPr>
        <w:ind w:left="3600" w:hanging="360"/>
      </w:pPr>
      <w:rPr>
        <w:rFonts w:ascii="Courier New" w:hAnsi="Courier New" w:hint="default"/>
      </w:rPr>
    </w:lvl>
    <w:lvl w:ilvl="5" w:tplc="FCE0E5E0" w:tentative="1">
      <w:start w:val="1"/>
      <w:numFmt w:val="bullet"/>
      <w:lvlText w:val=""/>
      <w:lvlJc w:val="left"/>
      <w:pPr>
        <w:ind w:left="4320" w:hanging="360"/>
      </w:pPr>
      <w:rPr>
        <w:rFonts w:ascii="Wingdings" w:hAnsi="Wingdings" w:hint="default"/>
      </w:rPr>
    </w:lvl>
    <w:lvl w:ilvl="6" w:tplc="8648E78E" w:tentative="1">
      <w:start w:val="1"/>
      <w:numFmt w:val="bullet"/>
      <w:lvlText w:val=""/>
      <w:lvlJc w:val="left"/>
      <w:pPr>
        <w:ind w:left="5040" w:hanging="360"/>
      </w:pPr>
      <w:rPr>
        <w:rFonts w:ascii="Symbol" w:hAnsi="Symbol" w:hint="default"/>
      </w:rPr>
    </w:lvl>
    <w:lvl w:ilvl="7" w:tplc="B7F24BB8" w:tentative="1">
      <w:start w:val="1"/>
      <w:numFmt w:val="bullet"/>
      <w:lvlText w:val="o"/>
      <w:lvlJc w:val="left"/>
      <w:pPr>
        <w:ind w:left="5760" w:hanging="360"/>
      </w:pPr>
      <w:rPr>
        <w:rFonts w:ascii="Courier New" w:hAnsi="Courier New" w:hint="default"/>
      </w:rPr>
    </w:lvl>
    <w:lvl w:ilvl="8" w:tplc="467681CC" w:tentative="1">
      <w:start w:val="1"/>
      <w:numFmt w:val="bullet"/>
      <w:lvlText w:val=""/>
      <w:lvlJc w:val="left"/>
      <w:pPr>
        <w:ind w:left="6480" w:hanging="360"/>
      </w:pPr>
      <w:rPr>
        <w:rFonts w:ascii="Wingdings" w:hAnsi="Wingdings" w:hint="default"/>
      </w:rPr>
    </w:lvl>
  </w:abstractNum>
  <w:abstractNum w:abstractNumId="18" w15:restartNumberingAfterBreak="0">
    <w:nsid w:val="5BDF4163"/>
    <w:multiLevelType w:val="hybridMultilevel"/>
    <w:tmpl w:val="23BC441C"/>
    <w:lvl w:ilvl="0" w:tplc="536486FC">
      <w:start w:val="12"/>
      <w:numFmt w:val="bullet"/>
      <w:pStyle w:val="Action"/>
      <w:lvlText w:val="A"/>
      <w:lvlJc w:val="left"/>
      <w:pPr>
        <w:ind w:left="720" w:hanging="360"/>
      </w:pPr>
      <w:rPr>
        <w:rFonts w:ascii="Calibri" w:hAnsi="Calibri" w:hint="default"/>
        <w:color w:val="FF6600" w:themeColor="accent2"/>
      </w:rPr>
    </w:lvl>
    <w:lvl w:ilvl="1" w:tplc="15585322" w:tentative="1">
      <w:start w:val="1"/>
      <w:numFmt w:val="bullet"/>
      <w:lvlText w:val="o"/>
      <w:lvlJc w:val="left"/>
      <w:pPr>
        <w:ind w:left="1440" w:hanging="360"/>
      </w:pPr>
      <w:rPr>
        <w:rFonts w:ascii="Courier New" w:hAnsi="Courier New" w:hint="default"/>
      </w:rPr>
    </w:lvl>
    <w:lvl w:ilvl="2" w:tplc="981626E6" w:tentative="1">
      <w:start w:val="1"/>
      <w:numFmt w:val="bullet"/>
      <w:lvlText w:val=""/>
      <w:lvlJc w:val="left"/>
      <w:pPr>
        <w:ind w:left="2160" w:hanging="360"/>
      </w:pPr>
      <w:rPr>
        <w:rFonts w:ascii="Wingdings" w:hAnsi="Wingdings" w:hint="default"/>
      </w:rPr>
    </w:lvl>
    <w:lvl w:ilvl="3" w:tplc="BB2C0000" w:tentative="1">
      <w:start w:val="1"/>
      <w:numFmt w:val="bullet"/>
      <w:lvlText w:val=""/>
      <w:lvlJc w:val="left"/>
      <w:pPr>
        <w:ind w:left="2880" w:hanging="360"/>
      </w:pPr>
      <w:rPr>
        <w:rFonts w:ascii="Symbol" w:hAnsi="Symbol" w:hint="default"/>
      </w:rPr>
    </w:lvl>
    <w:lvl w:ilvl="4" w:tplc="5DA874DE" w:tentative="1">
      <w:start w:val="1"/>
      <w:numFmt w:val="bullet"/>
      <w:lvlText w:val="o"/>
      <w:lvlJc w:val="left"/>
      <w:pPr>
        <w:ind w:left="3600" w:hanging="360"/>
      </w:pPr>
      <w:rPr>
        <w:rFonts w:ascii="Courier New" w:hAnsi="Courier New" w:hint="default"/>
      </w:rPr>
    </w:lvl>
    <w:lvl w:ilvl="5" w:tplc="D93A2C2A" w:tentative="1">
      <w:start w:val="1"/>
      <w:numFmt w:val="bullet"/>
      <w:lvlText w:val=""/>
      <w:lvlJc w:val="left"/>
      <w:pPr>
        <w:ind w:left="4320" w:hanging="360"/>
      </w:pPr>
      <w:rPr>
        <w:rFonts w:ascii="Wingdings" w:hAnsi="Wingdings" w:hint="default"/>
      </w:rPr>
    </w:lvl>
    <w:lvl w:ilvl="6" w:tplc="91F60418" w:tentative="1">
      <w:start w:val="1"/>
      <w:numFmt w:val="bullet"/>
      <w:lvlText w:val=""/>
      <w:lvlJc w:val="left"/>
      <w:pPr>
        <w:ind w:left="5040" w:hanging="360"/>
      </w:pPr>
      <w:rPr>
        <w:rFonts w:ascii="Symbol" w:hAnsi="Symbol" w:hint="default"/>
      </w:rPr>
    </w:lvl>
    <w:lvl w:ilvl="7" w:tplc="74100614" w:tentative="1">
      <w:start w:val="1"/>
      <w:numFmt w:val="bullet"/>
      <w:lvlText w:val="o"/>
      <w:lvlJc w:val="left"/>
      <w:pPr>
        <w:ind w:left="5760" w:hanging="360"/>
      </w:pPr>
      <w:rPr>
        <w:rFonts w:ascii="Courier New" w:hAnsi="Courier New" w:hint="default"/>
      </w:rPr>
    </w:lvl>
    <w:lvl w:ilvl="8" w:tplc="A37EBFBC" w:tentative="1">
      <w:start w:val="1"/>
      <w:numFmt w:val="bullet"/>
      <w:lvlText w:val=""/>
      <w:lvlJc w:val="left"/>
      <w:pPr>
        <w:ind w:left="6480" w:hanging="360"/>
      </w:pPr>
      <w:rPr>
        <w:rFonts w:ascii="Wingdings" w:hAnsi="Wingdings" w:hint="default"/>
      </w:rPr>
    </w:lvl>
  </w:abstractNum>
  <w:abstractNum w:abstractNumId="19" w15:restartNumberingAfterBreak="0">
    <w:nsid w:val="6DC621FF"/>
    <w:multiLevelType w:val="hybridMultilevel"/>
    <w:tmpl w:val="D75EC632"/>
    <w:lvl w:ilvl="0" w:tplc="9F90CC60">
      <w:start w:val="1"/>
      <w:numFmt w:val="bullet"/>
      <w:lvlText w:val=""/>
      <w:lvlJc w:val="left"/>
      <w:pPr>
        <w:ind w:left="720" w:hanging="360"/>
      </w:pPr>
      <w:rPr>
        <w:rFonts w:ascii="Symbol" w:hAnsi="Symbol" w:hint="default"/>
      </w:rPr>
    </w:lvl>
    <w:lvl w:ilvl="1" w:tplc="2B2CA920" w:tentative="1">
      <w:start w:val="1"/>
      <w:numFmt w:val="bullet"/>
      <w:lvlText w:val="o"/>
      <w:lvlJc w:val="left"/>
      <w:pPr>
        <w:ind w:left="1440" w:hanging="360"/>
      </w:pPr>
      <w:rPr>
        <w:rFonts w:ascii="Courier New" w:hAnsi="Courier New" w:hint="default"/>
      </w:rPr>
    </w:lvl>
    <w:lvl w:ilvl="2" w:tplc="D45A1684" w:tentative="1">
      <w:start w:val="1"/>
      <w:numFmt w:val="bullet"/>
      <w:lvlText w:val=""/>
      <w:lvlJc w:val="left"/>
      <w:pPr>
        <w:ind w:left="2160" w:hanging="360"/>
      </w:pPr>
      <w:rPr>
        <w:rFonts w:ascii="Wingdings" w:hAnsi="Wingdings" w:hint="default"/>
      </w:rPr>
    </w:lvl>
    <w:lvl w:ilvl="3" w:tplc="38EAC37A" w:tentative="1">
      <w:start w:val="1"/>
      <w:numFmt w:val="bullet"/>
      <w:lvlText w:val=""/>
      <w:lvlJc w:val="left"/>
      <w:pPr>
        <w:ind w:left="2880" w:hanging="360"/>
      </w:pPr>
      <w:rPr>
        <w:rFonts w:ascii="Symbol" w:hAnsi="Symbol" w:hint="default"/>
      </w:rPr>
    </w:lvl>
    <w:lvl w:ilvl="4" w:tplc="CBA63AAC" w:tentative="1">
      <w:start w:val="1"/>
      <w:numFmt w:val="bullet"/>
      <w:lvlText w:val="o"/>
      <w:lvlJc w:val="left"/>
      <w:pPr>
        <w:ind w:left="3600" w:hanging="360"/>
      </w:pPr>
      <w:rPr>
        <w:rFonts w:ascii="Courier New" w:hAnsi="Courier New" w:hint="default"/>
      </w:rPr>
    </w:lvl>
    <w:lvl w:ilvl="5" w:tplc="4F9EB6FE" w:tentative="1">
      <w:start w:val="1"/>
      <w:numFmt w:val="bullet"/>
      <w:lvlText w:val=""/>
      <w:lvlJc w:val="left"/>
      <w:pPr>
        <w:ind w:left="4320" w:hanging="360"/>
      </w:pPr>
      <w:rPr>
        <w:rFonts w:ascii="Wingdings" w:hAnsi="Wingdings" w:hint="default"/>
      </w:rPr>
    </w:lvl>
    <w:lvl w:ilvl="6" w:tplc="D35E45D4" w:tentative="1">
      <w:start w:val="1"/>
      <w:numFmt w:val="bullet"/>
      <w:lvlText w:val=""/>
      <w:lvlJc w:val="left"/>
      <w:pPr>
        <w:ind w:left="5040" w:hanging="360"/>
      </w:pPr>
      <w:rPr>
        <w:rFonts w:ascii="Symbol" w:hAnsi="Symbol" w:hint="default"/>
      </w:rPr>
    </w:lvl>
    <w:lvl w:ilvl="7" w:tplc="5BE03078" w:tentative="1">
      <w:start w:val="1"/>
      <w:numFmt w:val="bullet"/>
      <w:lvlText w:val="o"/>
      <w:lvlJc w:val="left"/>
      <w:pPr>
        <w:ind w:left="5760" w:hanging="360"/>
      </w:pPr>
      <w:rPr>
        <w:rFonts w:ascii="Courier New" w:hAnsi="Courier New" w:hint="default"/>
      </w:rPr>
    </w:lvl>
    <w:lvl w:ilvl="8" w:tplc="FA148E58" w:tentative="1">
      <w:start w:val="1"/>
      <w:numFmt w:val="bullet"/>
      <w:lvlText w:val=""/>
      <w:lvlJc w:val="left"/>
      <w:pPr>
        <w:ind w:left="6480" w:hanging="360"/>
      </w:pPr>
      <w:rPr>
        <w:rFonts w:ascii="Wingdings" w:hAnsi="Wingdings" w:hint="default"/>
      </w:rPr>
    </w:lvl>
  </w:abstractNum>
  <w:abstractNum w:abstractNumId="20" w15:restartNumberingAfterBreak="0">
    <w:nsid w:val="7125C014"/>
    <w:multiLevelType w:val="hybridMultilevel"/>
    <w:tmpl w:val="749293A8"/>
    <w:lvl w:ilvl="0" w:tplc="1794D93C">
      <w:start w:val="1"/>
      <w:numFmt w:val="bullet"/>
      <w:lvlText w:val=""/>
      <w:lvlJc w:val="left"/>
      <w:pPr>
        <w:ind w:left="720" w:hanging="360"/>
      </w:pPr>
      <w:rPr>
        <w:rFonts w:ascii="Symbol" w:hAnsi="Symbol" w:hint="default"/>
      </w:rPr>
    </w:lvl>
    <w:lvl w:ilvl="1" w:tplc="4A587A6C">
      <w:start w:val="1"/>
      <w:numFmt w:val="bullet"/>
      <w:lvlText w:val="o"/>
      <w:lvlJc w:val="left"/>
      <w:pPr>
        <w:ind w:left="1440" w:hanging="360"/>
      </w:pPr>
      <w:rPr>
        <w:rFonts w:ascii="Courier New" w:hAnsi="Courier New" w:hint="default"/>
      </w:rPr>
    </w:lvl>
    <w:lvl w:ilvl="2" w:tplc="12CEECD4">
      <w:start w:val="1"/>
      <w:numFmt w:val="bullet"/>
      <w:lvlText w:val=""/>
      <w:lvlJc w:val="left"/>
      <w:pPr>
        <w:ind w:left="2160" w:hanging="360"/>
      </w:pPr>
      <w:rPr>
        <w:rFonts w:ascii="Wingdings" w:hAnsi="Wingdings" w:hint="default"/>
      </w:rPr>
    </w:lvl>
    <w:lvl w:ilvl="3" w:tplc="0652F386">
      <w:start w:val="1"/>
      <w:numFmt w:val="bullet"/>
      <w:lvlText w:val=""/>
      <w:lvlJc w:val="left"/>
      <w:pPr>
        <w:ind w:left="2880" w:hanging="360"/>
      </w:pPr>
      <w:rPr>
        <w:rFonts w:ascii="Symbol" w:hAnsi="Symbol" w:hint="default"/>
      </w:rPr>
    </w:lvl>
    <w:lvl w:ilvl="4" w:tplc="1A662A2E">
      <w:start w:val="1"/>
      <w:numFmt w:val="bullet"/>
      <w:lvlText w:val="o"/>
      <w:lvlJc w:val="left"/>
      <w:pPr>
        <w:ind w:left="3600" w:hanging="360"/>
      </w:pPr>
      <w:rPr>
        <w:rFonts w:ascii="Courier New" w:hAnsi="Courier New" w:hint="default"/>
      </w:rPr>
    </w:lvl>
    <w:lvl w:ilvl="5" w:tplc="882A2A66">
      <w:start w:val="1"/>
      <w:numFmt w:val="bullet"/>
      <w:lvlText w:val=""/>
      <w:lvlJc w:val="left"/>
      <w:pPr>
        <w:ind w:left="4320" w:hanging="360"/>
      </w:pPr>
      <w:rPr>
        <w:rFonts w:ascii="Wingdings" w:hAnsi="Wingdings" w:hint="default"/>
      </w:rPr>
    </w:lvl>
    <w:lvl w:ilvl="6" w:tplc="E5B88A1C">
      <w:start w:val="1"/>
      <w:numFmt w:val="bullet"/>
      <w:lvlText w:val=""/>
      <w:lvlJc w:val="left"/>
      <w:pPr>
        <w:ind w:left="5040" w:hanging="360"/>
      </w:pPr>
      <w:rPr>
        <w:rFonts w:ascii="Symbol" w:hAnsi="Symbol" w:hint="default"/>
      </w:rPr>
    </w:lvl>
    <w:lvl w:ilvl="7" w:tplc="F0D0F2B2">
      <w:start w:val="1"/>
      <w:numFmt w:val="bullet"/>
      <w:lvlText w:val="o"/>
      <w:lvlJc w:val="left"/>
      <w:pPr>
        <w:ind w:left="5760" w:hanging="360"/>
      </w:pPr>
      <w:rPr>
        <w:rFonts w:ascii="Courier New" w:hAnsi="Courier New" w:hint="default"/>
      </w:rPr>
    </w:lvl>
    <w:lvl w:ilvl="8" w:tplc="18D4F94C">
      <w:start w:val="1"/>
      <w:numFmt w:val="bullet"/>
      <w:lvlText w:val=""/>
      <w:lvlJc w:val="left"/>
      <w:pPr>
        <w:ind w:left="6480" w:hanging="360"/>
      </w:pPr>
      <w:rPr>
        <w:rFonts w:ascii="Wingdings" w:hAnsi="Wingdings" w:hint="default"/>
      </w:rPr>
    </w:lvl>
  </w:abstractNum>
  <w:abstractNum w:abstractNumId="21" w15:restartNumberingAfterBreak="0">
    <w:nsid w:val="72C54594"/>
    <w:multiLevelType w:val="hybridMultilevel"/>
    <w:tmpl w:val="171C15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75B03538"/>
    <w:multiLevelType w:val="hybridMultilevel"/>
    <w:tmpl w:val="B97C4F30"/>
    <w:lvl w:ilvl="0" w:tplc="02A49454">
      <w:start w:val="1"/>
      <w:numFmt w:val="bullet"/>
      <w:lvlText w:val=""/>
      <w:lvlJc w:val="left"/>
      <w:pPr>
        <w:ind w:left="1800" w:hanging="360"/>
      </w:pPr>
      <w:rPr>
        <w:rFonts w:ascii="Symbol" w:hAnsi="Symbol" w:hint="default"/>
      </w:rPr>
    </w:lvl>
    <w:lvl w:ilvl="1" w:tplc="C8CE0048" w:tentative="1">
      <w:start w:val="1"/>
      <w:numFmt w:val="bullet"/>
      <w:lvlText w:val="o"/>
      <w:lvlJc w:val="left"/>
      <w:pPr>
        <w:ind w:left="2520" w:hanging="360"/>
      </w:pPr>
      <w:rPr>
        <w:rFonts w:ascii="Courier New" w:hAnsi="Courier New" w:hint="default"/>
      </w:rPr>
    </w:lvl>
    <w:lvl w:ilvl="2" w:tplc="2940F466" w:tentative="1">
      <w:start w:val="1"/>
      <w:numFmt w:val="bullet"/>
      <w:lvlText w:val=""/>
      <w:lvlJc w:val="left"/>
      <w:pPr>
        <w:ind w:left="3240" w:hanging="360"/>
      </w:pPr>
      <w:rPr>
        <w:rFonts w:ascii="Wingdings" w:hAnsi="Wingdings" w:hint="default"/>
      </w:rPr>
    </w:lvl>
    <w:lvl w:ilvl="3" w:tplc="A5ECDE0A" w:tentative="1">
      <w:start w:val="1"/>
      <w:numFmt w:val="bullet"/>
      <w:lvlText w:val=""/>
      <w:lvlJc w:val="left"/>
      <w:pPr>
        <w:ind w:left="3960" w:hanging="360"/>
      </w:pPr>
      <w:rPr>
        <w:rFonts w:ascii="Symbol" w:hAnsi="Symbol" w:hint="default"/>
      </w:rPr>
    </w:lvl>
    <w:lvl w:ilvl="4" w:tplc="E60E56E8" w:tentative="1">
      <w:start w:val="1"/>
      <w:numFmt w:val="bullet"/>
      <w:lvlText w:val="o"/>
      <w:lvlJc w:val="left"/>
      <w:pPr>
        <w:ind w:left="4680" w:hanging="360"/>
      </w:pPr>
      <w:rPr>
        <w:rFonts w:ascii="Courier New" w:hAnsi="Courier New" w:hint="default"/>
      </w:rPr>
    </w:lvl>
    <w:lvl w:ilvl="5" w:tplc="9884A4CA" w:tentative="1">
      <w:start w:val="1"/>
      <w:numFmt w:val="bullet"/>
      <w:lvlText w:val=""/>
      <w:lvlJc w:val="left"/>
      <w:pPr>
        <w:ind w:left="5400" w:hanging="360"/>
      </w:pPr>
      <w:rPr>
        <w:rFonts w:ascii="Wingdings" w:hAnsi="Wingdings" w:hint="default"/>
      </w:rPr>
    </w:lvl>
    <w:lvl w:ilvl="6" w:tplc="6F548532" w:tentative="1">
      <w:start w:val="1"/>
      <w:numFmt w:val="bullet"/>
      <w:lvlText w:val=""/>
      <w:lvlJc w:val="left"/>
      <w:pPr>
        <w:ind w:left="6120" w:hanging="360"/>
      </w:pPr>
      <w:rPr>
        <w:rFonts w:ascii="Symbol" w:hAnsi="Symbol" w:hint="default"/>
      </w:rPr>
    </w:lvl>
    <w:lvl w:ilvl="7" w:tplc="572249BC" w:tentative="1">
      <w:start w:val="1"/>
      <w:numFmt w:val="bullet"/>
      <w:lvlText w:val="o"/>
      <w:lvlJc w:val="left"/>
      <w:pPr>
        <w:ind w:left="6840" w:hanging="360"/>
      </w:pPr>
      <w:rPr>
        <w:rFonts w:ascii="Courier New" w:hAnsi="Courier New" w:hint="default"/>
      </w:rPr>
    </w:lvl>
    <w:lvl w:ilvl="8" w:tplc="20525C94" w:tentative="1">
      <w:start w:val="1"/>
      <w:numFmt w:val="bullet"/>
      <w:lvlText w:val=""/>
      <w:lvlJc w:val="left"/>
      <w:pPr>
        <w:ind w:left="7560" w:hanging="360"/>
      </w:pPr>
      <w:rPr>
        <w:rFonts w:ascii="Wingdings" w:hAnsi="Wingdings" w:hint="default"/>
      </w:rPr>
    </w:lvl>
  </w:abstractNum>
  <w:num w:numId="1" w16cid:durableId="1030766123">
    <w:abstractNumId w:val="8"/>
  </w:num>
  <w:num w:numId="2" w16cid:durableId="528614988">
    <w:abstractNumId w:val="20"/>
  </w:num>
  <w:num w:numId="3" w16cid:durableId="213204046">
    <w:abstractNumId w:val="5"/>
  </w:num>
  <w:num w:numId="4" w16cid:durableId="1935900494">
    <w:abstractNumId w:val="1"/>
  </w:num>
  <w:num w:numId="5" w16cid:durableId="671957580">
    <w:abstractNumId w:val="3"/>
  </w:num>
  <w:num w:numId="6" w16cid:durableId="131752044">
    <w:abstractNumId w:val="14"/>
  </w:num>
  <w:num w:numId="7" w16cid:durableId="1722900916">
    <w:abstractNumId w:val="6"/>
  </w:num>
  <w:num w:numId="8" w16cid:durableId="93520150">
    <w:abstractNumId w:val="0"/>
  </w:num>
  <w:num w:numId="9" w16cid:durableId="167182785">
    <w:abstractNumId w:val="13"/>
  </w:num>
  <w:num w:numId="10" w16cid:durableId="575746156">
    <w:abstractNumId w:val="4"/>
  </w:num>
  <w:num w:numId="11" w16cid:durableId="981346582">
    <w:abstractNumId w:val="19"/>
  </w:num>
  <w:num w:numId="12" w16cid:durableId="1848711658">
    <w:abstractNumId w:val="18"/>
  </w:num>
  <w:num w:numId="13" w16cid:durableId="436830011">
    <w:abstractNumId w:val="22"/>
  </w:num>
  <w:num w:numId="14" w16cid:durableId="1062943555">
    <w:abstractNumId w:val="2"/>
  </w:num>
  <w:num w:numId="15" w16cid:durableId="2080983091">
    <w:abstractNumId w:val="9"/>
  </w:num>
  <w:num w:numId="16" w16cid:durableId="453520291">
    <w:abstractNumId w:val="9"/>
  </w:num>
  <w:num w:numId="17" w16cid:durableId="2146266941">
    <w:abstractNumId w:val="17"/>
  </w:num>
  <w:num w:numId="18" w16cid:durableId="879585776">
    <w:abstractNumId w:val="7"/>
  </w:num>
  <w:num w:numId="19" w16cid:durableId="2036925403">
    <w:abstractNumId w:val="10"/>
  </w:num>
  <w:num w:numId="20" w16cid:durableId="182715106">
    <w:abstractNumId w:val="21"/>
  </w:num>
  <w:num w:numId="21" w16cid:durableId="693924014">
    <w:abstractNumId w:val="12"/>
  </w:num>
  <w:num w:numId="22" w16cid:durableId="2086098545">
    <w:abstractNumId w:val="11"/>
  </w:num>
  <w:num w:numId="23" w16cid:durableId="2045210099">
    <w:abstractNumId w:val="16"/>
  </w:num>
  <w:num w:numId="24" w16cid:durableId="622160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48D"/>
    <w:rsid w:val="000304ED"/>
    <w:rsid w:val="00045F12"/>
    <w:rsid w:val="000867F2"/>
    <w:rsid w:val="00095ADF"/>
    <w:rsid w:val="000966E1"/>
    <w:rsid w:val="000B39F9"/>
    <w:rsid w:val="000B6F78"/>
    <w:rsid w:val="000B7CDF"/>
    <w:rsid w:val="000C454A"/>
    <w:rsid w:val="000C628F"/>
    <w:rsid w:val="000D3E21"/>
    <w:rsid w:val="000E1CDB"/>
    <w:rsid w:val="000E3EC7"/>
    <w:rsid w:val="000F4B90"/>
    <w:rsid w:val="0011473A"/>
    <w:rsid w:val="00123792"/>
    <w:rsid w:val="00136909"/>
    <w:rsid w:val="00136D06"/>
    <w:rsid w:val="00137AA0"/>
    <w:rsid w:val="0014205C"/>
    <w:rsid w:val="00151592"/>
    <w:rsid w:val="00155269"/>
    <w:rsid w:val="0015638B"/>
    <w:rsid w:val="001642C8"/>
    <w:rsid w:val="00170DFF"/>
    <w:rsid w:val="00187E14"/>
    <w:rsid w:val="001A1E94"/>
    <w:rsid w:val="001A259B"/>
    <w:rsid w:val="001C1F6C"/>
    <w:rsid w:val="001C29B9"/>
    <w:rsid w:val="001D393F"/>
    <w:rsid w:val="001E6B0D"/>
    <w:rsid w:val="0020321B"/>
    <w:rsid w:val="0021209C"/>
    <w:rsid w:val="00225D30"/>
    <w:rsid w:val="00236861"/>
    <w:rsid w:val="00256349"/>
    <w:rsid w:val="00260BD0"/>
    <w:rsid w:val="00263514"/>
    <w:rsid w:val="002A4B85"/>
    <w:rsid w:val="002A5C88"/>
    <w:rsid w:val="002B548D"/>
    <w:rsid w:val="002C269E"/>
    <w:rsid w:val="002C712D"/>
    <w:rsid w:val="002D7B67"/>
    <w:rsid w:val="002F1FA4"/>
    <w:rsid w:val="002F4D4A"/>
    <w:rsid w:val="003026F3"/>
    <w:rsid w:val="00334D25"/>
    <w:rsid w:val="003427CE"/>
    <w:rsid w:val="00353B24"/>
    <w:rsid w:val="003563B1"/>
    <w:rsid w:val="003719E8"/>
    <w:rsid w:val="003866B6"/>
    <w:rsid w:val="00386C36"/>
    <w:rsid w:val="00390465"/>
    <w:rsid w:val="003955A9"/>
    <w:rsid w:val="003A795D"/>
    <w:rsid w:val="003B123D"/>
    <w:rsid w:val="003B5CA1"/>
    <w:rsid w:val="003C6BAD"/>
    <w:rsid w:val="003E0614"/>
    <w:rsid w:val="003F727F"/>
    <w:rsid w:val="00414A32"/>
    <w:rsid w:val="00420585"/>
    <w:rsid w:val="00435F86"/>
    <w:rsid w:val="0044274E"/>
    <w:rsid w:val="00450A5B"/>
    <w:rsid w:val="00473E1A"/>
    <w:rsid w:val="00474344"/>
    <w:rsid w:val="0048544B"/>
    <w:rsid w:val="0048675C"/>
    <w:rsid w:val="00491738"/>
    <w:rsid w:val="004B0B26"/>
    <w:rsid w:val="004B11DE"/>
    <w:rsid w:val="004B5DDE"/>
    <w:rsid w:val="004C1FFC"/>
    <w:rsid w:val="004D0D7F"/>
    <w:rsid w:val="00501466"/>
    <w:rsid w:val="005126B9"/>
    <w:rsid w:val="00514F31"/>
    <w:rsid w:val="005204D2"/>
    <w:rsid w:val="0052274D"/>
    <w:rsid w:val="00527A34"/>
    <w:rsid w:val="00540F5A"/>
    <w:rsid w:val="0054263B"/>
    <w:rsid w:val="00587A9B"/>
    <w:rsid w:val="005B1F09"/>
    <w:rsid w:val="005E01F9"/>
    <w:rsid w:val="005F0DB5"/>
    <w:rsid w:val="00603A88"/>
    <w:rsid w:val="006122D4"/>
    <w:rsid w:val="00622792"/>
    <w:rsid w:val="00622E5E"/>
    <w:rsid w:val="00625263"/>
    <w:rsid w:val="006372BC"/>
    <w:rsid w:val="00640591"/>
    <w:rsid w:val="0064369F"/>
    <w:rsid w:val="00662F9B"/>
    <w:rsid w:val="00671BF0"/>
    <w:rsid w:val="006B6FF8"/>
    <w:rsid w:val="006B7264"/>
    <w:rsid w:val="006C239F"/>
    <w:rsid w:val="006D2A51"/>
    <w:rsid w:val="006D4B01"/>
    <w:rsid w:val="006E28E3"/>
    <w:rsid w:val="007057FD"/>
    <w:rsid w:val="00711E87"/>
    <w:rsid w:val="0071443A"/>
    <w:rsid w:val="007320EE"/>
    <w:rsid w:val="00733577"/>
    <w:rsid w:val="00737CD9"/>
    <w:rsid w:val="00745824"/>
    <w:rsid w:val="00746391"/>
    <w:rsid w:val="00750051"/>
    <w:rsid w:val="00756652"/>
    <w:rsid w:val="00771400"/>
    <w:rsid w:val="00774DDA"/>
    <w:rsid w:val="00780705"/>
    <w:rsid w:val="00784CB7"/>
    <w:rsid w:val="00784F94"/>
    <w:rsid w:val="007855EA"/>
    <w:rsid w:val="0078767F"/>
    <w:rsid w:val="007960FE"/>
    <w:rsid w:val="00796D8D"/>
    <w:rsid w:val="007B6416"/>
    <w:rsid w:val="007B6AAD"/>
    <w:rsid w:val="007D553C"/>
    <w:rsid w:val="00810DB7"/>
    <w:rsid w:val="008127A7"/>
    <w:rsid w:val="00813666"/>
    <w:rsid w:val="00836342"/>
    <w:rsid w:val="008408D8"/>
    <w:rsid w:val="00855F9F"/>
    <w:rsid w:val="00861F32"/>
    <w:rsid w:val="008639BF"/>
    <w:rsid w:val="00876705"/>
    <w:rsid w:val="00885C4A"/>
    <w:rsid w:val="00886676"/>
    <w:rsid w:val="00890459"/>
    <w:rsid w:val="00895D60"/>
    <w:rsid w:val="008B4E40"/>
    <w:rsid w:val="008D5B4E"/>
    <w:rsid w:val="008F053B"/>
    <w:rsid w:val="008F7BBA"/>
    <w:rsid w:val="00902778"/>
    <w:rsid w:val="00904F11"/>
    <w:rsid w:val="00905B29"/>
    <w:rsid w:val="00913CF3"/>
    <w:rsid w:val="00950872"/>
    <w:rsid w:val="009575C0"/>
    <w:rsid w:val="009658C4"/>
    <w:rsid w:val="00982B33"/>
    <w:rsid w:val="009A1944"/>
    <w:rsid w:val="009B1793"/>
    <w:rsid w:val="009B71C4"/>
    <w:rsid w:val="009C3016"/>
    <w:rsid w:val="009D2B88"/>
    <w:rsid w:val="009E174B"/>
    <w:rsid w:val="009F5E5E"/>
    <w:rsid w:val="00A00B4F"/>
    <w:rsid w:val="00A13424"/>
    <w:rsid w:val="00A24007"/>
    <w:rsid w:val="00A368E1"/>
    <w:rsid w:val="00A36EFF"/>
    <w:rsid w:val="00A37518"/>
    <w:rsid w:val="00A41DEC"/>
    <w:rsid w:val="00A469E6"/>
    <w:rsid w:val="00A71805"/>
    <w:rsid w:val="00A75B14"/>
    <w:rsid w:val="00AA0E16"/>
    <w:rsid w:val="00AA5153"/>
    <w:rsid w:val="00AE7118"/>
    <w:rsid w:val="00AF651D"/>
    <w:rsid w:val="00B0016D"/>
    <w:rsid w:val="00B414F3"/>
    <w:rsid w:val="00B50034"/>
    <w:rsid w:val="00B74946"/>
    <w:rsid w:val="00B74FCC"/>
    <w:rsid w:val="00BA2A13"/>
    <w:rsid w:val="00BB0495"/>
    <w:rsid w:val="00BB2BCD"/>
    <w:rsid w:val="00BE2476"/>
    <w:rsid w:val="00BE4002"/>
    <w:rsid w:val="00BE6156"/>
    <w:rsid w:val="00BF41E4"/>
    <w:rsid w:val="00C11C23"/>
    <w:rsid w:val="00C301F9"/>
    <w:rsid w:val="00C37CB8"/>
    <w:rsid w:val="00C46DA3"/>
    <w:rsid w:val="00C53C5D"/>
    <w:rsid w:val="00C702C9"/>
    <w:rsid w:val="00C84442"/>
    <w:rsid w:val="00C91120"/>
    <w:rsid w:val="00C92BF3"/>
    <w:rsid w:val="00CA4456"/>
    <w:rsid w:val="00CA4C6E"/>
    <w:rsid w:val="00CB3E2C"/>
    <w:rsid w:val="00CB7BBF"/>
    <w:rsid w:val="00CD4B2C"/>
    <w:rsid w:val="00CE5966"/>
    <w:rsid w:val="00CE751A"/>
    <w:rsid w:val="00D00123"/>
    <w:rsid w:val="00D05872"/>
    <w:rsid w:val="00D14DAD"/>
    <w:rsid w:val="00D17ED3"/>
    <w:rsid w:val="00D4325E"/>
    <w:rsid w:val="00D53CF8"/>
    <w:rsid w:val="00D87971"/>
    <w:rsid w:val="00D907F6"/>
    <w:rsid w:val="00D9303A"/>
    <w:rsid w:val="00DA467C"/>
    <w:rsid w:val="00DC3902"/>
    <w:rsid w:val="00DD10E5"/>
    <w:rsid w:val="00DF29F9"/>
    <w:rsid w:val="00E027E5"/>
    <w:rsid w:val="00E33471"/>
    <w:rsid w:val="00E37484"/>
    <w:rsid w:val="00E42DAD"/>
    <w:rsid w:val="00E440EF"/>
    <w:rsid w:val="00E507F7"/>
    <w:rsid w:val="00E730D6"/>
    <w:rsid w:val="00E748FB"/>
    <w:rsid w:val="00E82C31"/>
    <w:rsid w:val="00E8796E"/>
    <w:rsid w:val="00E91823"/>
    <w:rsid w:val="00EA5CDC"/>
    <w:rsid w:val="00EB1B46"/>
    <w:rsid w:val="00EB5350"/>
    <w:rsid w:val="00EB56D2"/>
    <w:rsid w:val="00EC150F"/>
    <w:rsid w:val="00EC43AB"/>
    <w:rsid w:val="00EF552E"/>
    <w:rsid w:val="00F00F95"/>
    <w:rsid w:val="00F21660"/>
    <w:rsid w:val="00F27747"/>
    <w:rsid w:val="00F30CCC"/>
    <w:rsid w:val="00F4576A"/>
    <w:rsid w:val="00F47A55"/>
    <w:rsid w:val="00F47F48"/>
    <w:rsid w:val="00F7065B"/>
    <w:rsid w:val="00F718AA"/>
    <w:rsid w:val="00F817AB"/>
    <w:rsid w:val="00F820F5"/>
    <w:rsid w:val="00F831CF"/>
    <w:rsid w:val="00F92B31"/>
    <w:rsid w:val="00F9588F"/>
    <w:rsid w:val="00FA2DBD"/>
    <w:rsid w:val="00FA2EFC"/>
    <w:rsid w:val="00FB1198"/>
    <w:rsid w:val="00FC309C"/>
    <w:rsid w:val="00FC6412"/>
    <w:rsid w:val="00FD0BC9"/>
    <w:rsid w:val="00FD0DD4"/>
    <w:rsid w:val="00FE00AC"/>
    <w:rsid w:val="00FE43FD"/>
    <w:rsid w:val="00FF4E3F"/>
    <w:rsid w:val="0B864EF1"/>
    <w:rsid w:val="0D32DB9C"/>
    <w:rsid w:val="39D2E581"/>
    <w:rsid w:val="3E121B22"/>
    <w:rsid w:val="42401B4B"/>
    <w:rsid w:val="480408A3"/>
    <w:rsid w:val="502FA208"/>
    <w:rsid w:val="5A564DB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D56D45"/>
  <w15:docId w15:val="{31D7E074-A13F-44C3-B56E-1CB530A25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F78"/>
    <w:pPr>
      <w:spacing w:after="120"/>
      <w:jc w:val="both"/>
    </w:pPr>
    <w:rPr>
      <w:rFonts w:cs="Gisha"/>
    </w:rPr>
  </w:style>
  <w:style w:type="paragraph" w:styleId="Heading1">
    <w:name w:val="heading 1"/>
    <w:basedOn w:val="Normal"/>
    <w:next w:val="Normal"/>
    <w:link w:val="Heading1Char"/>
    <w:uiPriority w:val="9"/>
    <w:qFormat/>
    <w:rsid w:val="000F4B90"/>
    <w:pPr>
      <w:outlineLvl w:val="0"/>
    </w:pPr>
    <w:rPr>
      <w:color w:val="0070C0" w:themeColor="accent1"/>
      <w:sz w:val="28"/>
      <w:szCs w:val="28"/>
    </w:rPr>
  </w:style>
  <w:style w:type="paragraph" w:styleId="Heading2">
    <w:name w:val="heading 2"/>
    <w:basedOn w:val="Normal"/>
    <w:next w:val="indent1"/>
    <w:link w:val="Heading2Char"/>
    <w:uiPriority w:val="9"/>
    <w:unhideWhenUsed/>
    <w:qFormat/>
    <w:rsid w:val="00EB5350"/>
    <w:pPr>
      <w:ind w:left="378" w:firstLine="48"/>
      <w:outlineLvl w:val="1"/>
    </w:pPr>
    <w:rPr>
      <w:color w:val="0070C0" w:themeColor="accent1"/>
      <w:sz w:val="24"/>
      <w:szCs w:val="24"/>
    </w:rPr>
  </w:style>
  <w:style w:type="paragraph" w:styleId="Heading3">
    <w:name w:val="heading 3"/>
    <w:basedOn w:val="Normal"/>
    <w:next w:val="indent2"/>
    <w:link w:val="Heading3Char"/>
    <w:uiPriority w:val="9"/>
    <w:unhideWhenUsed/>
    <w:qFormat/>
    <w:rsid w:val="00EB5350"/>
    <w:pPr>
      <w:ind w:left="851" w:firstLine="142"/>
      <w:outlineLvl w:val="2"/>
    </w:pPr>
    <w:rPr>
      <w:color w:val="0070C0" w:themeColor="accent1"/>
    </w:rPr>
  </w:style>
  <w:style w:type="paragraph" w:styleId="Heading4">
    <w:name w:val="heading 4"/>
    <w:basedOn w:val="Heading3"/>
    <w:next w:val="indent3"/>
    <w:link w:val="Heading4Char"/>
    <w:uiPriority w:val="9"/>
    <w:unhideWhenUsed/>
    <w:qFormat/>
    <w:rsid w:val="00C53C5D"/>
    <w:pPr>
      <w:ind w:left="1560"/>
      <w:outlineLvl w:val="3"/>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51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1592"/>
    <w:rPr>
      <w:rFonts w:ascii="Tahoma" w:hAnsi="Tahoma" w:cs="Tahoma"/>
      <w:sz w:val="16"/>
      <w:szCs w:val="16"/>
    </w:rPr>
  </w:style>
  <w:style w:type="paragraph" w:styleId="Header">
    <w:name w:val="header"/>
    <w:basedOn w:val="Normal"/>
    <w:link w:val="HeaderChar"/>
    <w:uiPriority w:val="99"/>
    <w:unhideWhenUsed/>
    <w:rsid w:val="001515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592"/>
  </w:style>
  <w:style w:type="paragraph" w:styleId="Footer">
    <w:name w:val="footer"/>
    <w:basedOn w:val="Normal"/>
    <w:link w:val="FooterChar"/>
    <w:uiPriority w:val="99"/>
    <w:unhideWhenUsed/>
    <w:rsid w:val="001515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592"/>
  </w:style>
  <w:style w:type="character" w:customStyle="1" w:styleId="Heading1Char">
    <w:name w:val="Heading 1 Char"/>
    <w:basedOn w:val="DefaultParagraphFont"/>
    <w:link w:val="Heading1"/>
    <w:uiPriority w:val="9"/>
    <w:rsid w:val="000F4B90"/>
    <w:rPr>
      <w:rFonts w:cs="Gisha"/>
      <w:color w:val="0070C0" w:themeColor="accent1"/>
      <w:sz w:val="28"/>
      <w:szCs w:val="28"/>
    </w:rPr>
  </w:style>
  <w:style w:type="character" w:customStyle="1" w:styleId="Heading2Char">
    <w:name w:val="Heading 2 Char"/>
    <w:basedOn w:val="DefaultParagraphFont"/>
    <w:link w:val="Heading2"/>
    <w:uiPriority w:val="9"/>
    <w:rsid w:val="00EB5350"/>
    <w:rPr>
      <w:rFonts w:cs="Gisha"/>
      <w:color w:val="0070C0" w:themeColor="accent1"/>
      <w:sz w:val="24"/>
      <w:szCs w:val="24"/>
    </w:rPr>
  </w:style>
  <w:style w:type="character" w:customStyle="1" w:styleId="Heading3Char">
    <w:name w:val="Heading 3 Char"/>
    <w:basedOn w:val="DefaultParagraphFont"/>
    <w:link w:val="Heading3"/>
    <w:uiPriority w:val="9"/>
    <w:rsid w:val="00EB5350"/>
    <w:rPr>
      <w:rFonts w:cs="Gisha"/>
      <w:color w:val="0070C0" w:themeColor="accent1"/>
    </w:rPr>
  </w:style>
  <w:style w:type="character" w:customStyle="1" w:styleId="Heading4Char">
    <w:name w:val="Heading 4 Char"/>
    <w:basedOn w:val="DefaultParagraphFont"/>
    <w:link w:val="Heading4"/>
    <w:uiPriority w:val="9"/>
    <w:rsid w:val="00C53C5D"/>
    <w:rPr>
      <w:rFonts w:cs="Gisha"/>
      <w:i/>
      <w:iCs/>
      <w:color w:val="0070C0" w:themeColor="accent1"/>
    </w:rPr>
  </w:style>
  <w:style w:type="paragraph" w:customStyle="1" w:styleId="Numheading1">
    <w:name w:val="Num heading 1"/>
    <w:basedOn w:val="Heading1"/>
    <w:next w:val="indent1"/>
    <w:link w:val="Numheading1Char"/>
    <w:qFormat/>
    <w:rsid w:val="00BB2BCD"/>
    <w:pPr>
      <w:numPr>
        <w:numId w:val="8"/>
      </w:numPr>
      <w:ind w:left="426" w:hanging="426"/>
    </w:pPr>
  </w:style>
  <w:style w:type="paragraph" w:styleId="ListParagraph">
    <w:name w:val="List Paragraph"/>
    <w:basedOn w:val="Normal"/>
    <w:link w:val="ListParagraphChar"/>
    <w:uiPriority w:val="34"/>
    <w:qFormat/>
    <w:rsid w:val="00FE43FD"/>
    <w:pPr>
      <w:ind w:left="720"/>
      <w:contextualSpacing/>
    </w:pPr>
  </w:style>
  <w:style w:type="character" w:customStyle="1" w:styleId="Numheading1Char">
    <w:name w:val="Num heading 1 Char"/>
    <w:basedOn w:val="Heading1Char"/>
    <w:link w:val="Numheading1"/>
    <w:rsid w:val="00BB2BCD"/>
    <w:rPr>
      <w:rFonts w:cs="Gisha"/>
      <w:color w:val="0070C0" w:themeColor="accent1"/>
      <w:sz w:val="28"/>
      <w:szCs w:val="28"/>
    </w:rPr>
  </w:style>
  <w:style w:type="paragraph" w:customStyle="1" w:styleId="Numheading2">
    <w:name w:val="Num heading 2"/>
    <w:basedOn w:val="Numheading1"/>
    <w:next w:val="indent2"/>
    <w:link w:val="Numheading2Char"/>
    <w:qFormat/>
    <w:rsid w:val="00BB2BCD"/>
    <w:pPr>
      <w:numPr>
        <w:ilvl w:val="1"/>
      </w:numPr>
      <w:ind w:left="993" w:hanging="567"/>
    </w:pPr>
    <w:rPr>
      <w:bCs/>
      <w:color w:val="auto"/>
      <w:sz w:val="24"/>
      <w:szCs w:val="24"/>
    </w:rPr>
  </w:style>
  <w:style w:type="paragraph" w:customStyle="1" w:styleId="Numheading3">
    <w:name w:val="Num heading 3"/>
    <w:basedOn w:val="ListParagraph"/>
    <w:next w:val="indent3"/>
    <w:link w:val="Numheading3Char"/>
    <w:qFormat/>
    <w:rsid w:val="00BB2BCD"/>
    <w:pPr>
      <w:numPr>
        <w:ilvl w:val="2"/>
        <w:numId w:val="8"/>
      </w:numPr>
      <w:spacing w:after="0"/>
      <w:ind w:left="1701" w:hanging="708"/>
    </w:pPr>
  </w:style>
  <w:style w:type="character" w:customStyle="1" w:styleId="ListParagraphChar">
    <w:name w:val="List Paragraph Char"/>
    <w:basedOn w:val="DefaultParagraphFont"/>
    <w:link w:val="ListParagraph"/>
    <w:uiPriority w:val="34"/>
    <w:rsid w:val="00E027E5"/>
    <w:rPr>
      <w:rFonts w:cs="Gisha"/>
      <w:color w:val="0070C0"/>
    </w:rPr>
  </w:style>
  <w:style w:type="character" w:customStyle="1" w:styleId="Numheading2Char">
    <w:name w:val="Num heading 2 Char"/>
    <w:basedOn w:val="ListParagraphChar"/>
    <w:link w:val="Numheading2"/>
    <w:rsid w:val="00BB2BCD"/>
    <w:rPr>
      <w:rFonts w:cs="Gisha"/>
      <w:bCs/>
      <w:color w:val="0070C0"/>
      <w:sz w:val="24"/>
      <w:szCs w:val="24"/>
    </w:rPr>
  </w:style>
  <w:style w:type="paragraph" w:customStyle="1" w:styleId="Numheading4">
    <w:name w:val="Num heading 4"/>
    <w:basedOn w:val="ListParagraph"/>
    <w:next w:val="indent4"/>
    <w:link w:val="Numheading4Char"/>
    <w:qFormat/>
    <w:rsid w:val="00BB2BCD"/>
    <w:pPr>
      <w:numPr>
        <w:ilvl w:val="3"/>
        <w:numId w:val="8"/>
      </w:numPr>
      <w:spacing w:after="0"/>
      <w:ind w:left="2694" w:hanging="993"/>
    </w:pPr>
    <w:rPr>
      <w:i/>
      <w:iCs/>
    </w:rPr>
  </w:style>
  <w:style w:type="character" w:customStyle="1" w:styleId="Numheading3Char">
    <w:name w:val="Num heading 3 Char"/>
    <w:basedOn w:val="ListParagraphChar"/>
    <w:link w:val="Numheading3"/>
    <w:rsid w:val="00BB2BCD"/>
    <w:rPr>
      <w:rFonts w:cs="Gisha"/>
      <w:color w:val="0070C0"/>
    </w:rPr>
  </w:style>
  <w:style w:type="paragraph" w:styleId="Title">
    <w:name w:val="Title"/>
    <w:basedOn w:val="Normal"/>
    <w:next w:val="Normal"/>
    <w:link w:val="TitleChar"/>
    <w:autoRedefine/>
    <w:uiPriority w:val="10"/>
    <w:qFormat/>
    <w:rsid w:val="009A1944"/>
    <w:pPr>
      <w:pBdr>
        <w:bottom w:val="single" w:sz="4" w:space="1" w:color="0070C0" w:themeColor="accent1"/>
      </w:pBdr>
      <w:spacing w:after="240"/>
    </w:pPr>
    <w:rPr>
      <w:color w:val="0070C0" w:themeColor="accent1"/>
      <w:sz w:val="36"/>
      <w:szCs w:val="36"/>
    </w:rPr>
  </w:style>
  <w:style w:type="character" w:customStyle="1" w:styleId="Numheading4Char">
    <w:name w:val="Num heading 4 Char"/>
    <w:basedOn w:val="ListParagraphChar"/>
    <w:link w:val="Numheading4"/>
    <w:rsid w:val="00BB2BCD"/>
    <w:rPr>
      <w:rFonts w:cs="Gisha"/>
      <w:i/>
      <w:iCs/>
      <w:color w:val="0070C0"/>
    </w:rPr>
  </w:style>
  <w:style w:type="character" w:customStyle="1" w:styleId="TitleChar">
    <w:name w:val="Title Char"/>
    <w:basedOn w:val="DefaultParagraphFont"/>
    <w:link w:val="Title"/>
    <w:uiPriority w:val="10"/>
    <w:rsid w:val="009A1944"/>
    <w:rPr>
      <w:rFonts w:cs="Gisha"/>
      <w:color w:val="0070C0" w:themeColor="accent1"/>
      <w:sz w:val="36"/>
      <w:szCs w:val="36"/>
    </w:rPr>
  </w:style>
  <w:style w:type="paragraph" w:styleId="Subtitle">
    <w:name w:val="Subtitle"/>
    <w:basedOn w:val="Normal"/>
    <w:next w:val="Normal"/>
    <w:link w:val="SubtitleChar"/>
    <w:uiPriority w:val="11"/>
    <w:qFormat/>
    <w:rsid w:val="000B6F78"/>
    <w:pPr>
      <w:numPr>
        <w:ilvl w:val="1"/>
      </w:numPr>
      <w:spacing w:after="160"/>
    </w:pPr>
    <w:rPr>
      <w:rFonts w:eastAsiaTheme="minorEastAsia" w:cstheme="minorBidi"/>
      <w:color w:val="0070C0" w:themeColor="accent1"/>
      <w:spacing w:val="15"/>
    </w:rPr>
  </w:style>
  <w:style w:type="character" w:customStyle="1" w:styleId="SubtitleChar">
    <w:name w:val="Subtitle Char"/>
    <w:basedOn w:val="DefaultParagraphFont"/>
    <w:link w:val="Subtitle"/>
    <w:uiPriority w:val="11"/>
    <w:rsid w:val="000B6F78"/>
    <w:rPr>
      <w:rFonts w:eastAsiaTheme="minorEastAsia"/>
      <w:color w:val="0070C0" w:themeColor="accent1"/>
      <w:spacing w:val="15"/>
    </w:rPr>
  </w:style>
  <w:style w:type="paragraph" w:customStyle="1" w:styleId="indent1">
    <w:name w:val="indent 1"/>
    <w:basedOn w:val="Normal"/>
    <w:link w:val="indent1Char"/>
    <w:qFormat/>
    <w:rsid w:val="00BB2BCD"/>
    <w:pPr>
      <w:ind w:left="426"/>
    </w:pPr>
  </w:style>
  <w:style w:type="paragraph" w:customStyle="1" w:styleId="indent2">
    <w:name w:val="indent 2"/>
    <w:basedOn w:val="Numheading2"/>
    <w:link w:val="indent2Char"/>
    <w:qFormat/>
    <w:rsid w:val="00BB2BCD"/>
    <w:pPr>
      <w:numPr>
        <w:ilvl w:val="0"/>
        <w:numId w:val="0"/>
      </w:numPr>
      <w:ind w:left="993"/>
    </w:pPr>
  </w:style>
  <w:style w:type="character" w:customStyle="1" w:styleId="indent1Char">
    <w:name w:val="indent 1 Char"/>
    <w:basedOn w:val="DefaultParagraphFont"/>
    <w:link w:val="indent1"/>
    <w:rsid w:val="00BB2BCD"/>
    <w:rPr>
      <w:rFonts w:cs="Gisha"/>
    </w:rPr>
  </w:style>
  <w:style w:type="paragraph" w:customStyle="1" w:styleId="indent3">
    <w:name w:val="indent 3"/>
    <w:basedOn w:val="Numheading3"/>
    <w:link w:val="indent3Char"/>
    <w:qFormat/>
    <w:rsid w:val="00BB2BCD"/>
    <w:pPr>
      <w:numPr>
        <w:ilvl w:val="0"/>
        <w:numId w:val="0"/>
      </w:numPr>
      <w:ind w:left="1701"/>
    </w:pPr>
  </w:style>
  <w:style w:type="character" w:customStyle="1" w:styleId="indent2Char">
    <w:name w:val="indent 2 Char"/>
    <w:basedOn w:val="DefaultParagraphFont"/>
    <w:link w:val="indent2"/>
    <w:rsid w:val="00BB2BCD"/>
    <w:rPr>
      <w:rFonts w:cs="Gisha"/>
      <w:bCs/>
      <w:sz w:val="24"/>
      <w:szCs w:val="24"/>
    </w:rPr>
  </w:style>
  <w:style w:type="paragraph" w:customStyle="1" w:styleId="indent4">
    <w:name w:val="indent 4"/>
    <w:basedOn w:val="Numheading4"/>
    <w:link w:val="indent4Char"/>
    <w:qFormat/>
    <w:rsid w:val="00EB5350"/>
    <w:pPr>
      <w:numPr>
        <w:ilvl w:val="0"/>
        <w:numId w:val="0"/>
      </w:numPr>
      <w:ind w:left="2694"/>
    </w:pPr>
  </w:style>
  <w:style w:type="character" w:customStyle="1" w:styleId="indent3Char">
    <w:name w:val="indent 3 Char"/>
    <w:basedOn w:val="Numheading3Char"/>
    <w:link w:val="indent3"/>
    <w:rsid w:val="00BB2BCD"/>
    <w:rPr>
      <w:rFonts w:cs="Gisha"/>
      <w:color w:val="0070C0"/>
    </w:rPr>
  </w:style>
  <w:style w:type="character" w:customStyle="1" w:styleId="normaltextrun">
    <w:name w:val="normaltextrun"/>
    <w:basedOn w:val="DefaultParagraphFont"/>
    <w:rsid w:val="00B414F3"/>
  </w:style>
  <w:style w:type="character" w:customStyle="1" w:styleId="indent4Char">
    <w:name w:val="indent 4 Char"/>
    <w:basedOn w:val="Numheading4Char"/>
    <w:link w:val="indent4"/>
    <w:rsid w:val="00EB5350"/>
    <w:rPr>
      <w:rFonts w:cs="Gisha"/>
      <w:i/>
      <w:iCs/>
      <w:color w:val="0070C0"/>
    </w:rPr>
  </w:style>
  <w:style w:type="character" w:styleId="Hyperlink">
    <w:name w:val="Hyperlink"/>
    <w:basedOn w:val="DefaultParagraphFont"/>
    <w:uiPriority w:val="99"/>
    <w:unhideWhenUsed/>
    <w:rsid w:val="00D9303A"/>
    <w:rPr>
      <w:color w:val="0563C1" w:themeColor="hyperlink"/>
      <w:u w:val="single"/>
    </w:rPr>
  </w:style>
  <w:style w:type="paragraph" w:customStyle="1" w:styleId="Action">
    <w:name w:val="Action"/>
    <w:basedOn w:val="Normal"/>
    <w:link w:val="ActionChar"/>
    <w:qFormat/>
    <w:rsid w:val="00F7065B"/>
    <w:pPr>
      <w:numPr>
        <w:numId w:val="12"/>
      </w:numPr>
    </w:pPr>
  </w:style>
  <w:style w:type="character" w:customStyle="1" w:styleId="ActionChar">
    <w:name w:val="Action Char"/>
    <w:basedOn w:val="DefaultParagraphFont"/>
    <w:link w:val="Action"/>
    <w:rsid w:val="00F7065B"/>
    <w:rPr>
      <w:rFonts w:cs="Gisha"/>
    </w:rPr>
  </w:style>
  <w:style w:type="paragraph" w:customStyle="1" w:styleId="Bullet2">
    <w:name w:val="Bullet 2"/>
    <w:basedOn w:val="indent2"/>
    <w:link w:val="Bullet2Char"/>
    <w:qFormat/>
    <w:rsid w:val="008127A7"/>
    <w:pPr>
      <w:numPr>
        <w:numId w:val="16"/>
      </w:numPr>
      <w:spacing w:after="0"/>
    </w:pPr>
  </w:style>
  <w:style w:type="character" w:customStyle="1" w:styleId="Bullet2Char">
    <w:name w:val="Bullet 2 Char"/>
    <w:basedOn w:val="indent2Char"/>
    <w:link w:val="Bullet2"/>
    <w:rsid w:val="008127A7"/>
    <w:rPr>
      <w:rFonts w:cs="Gisha"/>
      <w:bCs/>
      <w:sz w:val="24"/>
      <w:szCs w:val="24"/>
    </w:rPr>
  </w:style>
  <w:style w:type="paragraph" w:customStyle="1" w:styleId="Bullet1">
    <w:name w:val="Bullet 1"/>
    <w:basedOn w:val="Normal"/>
    <w:link w:val="Bullet1Char"/>
    <w:qFormat/>
    <w:rsid w:val="008127A7"/>
    <w:pPr>
      <w:numPr>
        <w:numId w:val="19"/>
      </w:numPr>
      <w:ind w:left="1418" w:hanging="426"/>
    </w:pPr>
  </w:style>
  <w:style w:type="character" w:customStyle="1" w:styleId="Bullet1Char">
    <w:name w:val="Bullet 1 Char"/>
    <w:basedOn w:val="Bullet2Char"/>
    <w:link w:val="Bullet1"/>
    <w:rsid w:val="008127A7"/>
    <w:rPr>
      <w:rFonts w:cs="Gisha"/>
      <w:bCs w:val="0"/>
      <w:sz w:val="24"/>
      <w:szCs w:val="24"/>
    </w:rPr>
  </w:style>
  <w:style w:type="character" w:styleId="FollowedHyperlink">
    <w:name w:val="FollowedHyperlink"/>
    <w:basedOn w:val="DefaultParagraphFont"/>
    <w:uiPriority w:val="99"/>
    <w:semiHidden/>
    <w:unhideWhenUsed/>
    <w:rsid w:val="00D00123"/>
    <w:rPr>
      <w:color w:val="954F72" w:themeColor="followedHyperlink"/>
      <w:u w:val="single"/>
    </w:rPr>
  </w:style>
  <w:style w:type="paragraph" w:styleId="NormalWeb">
    <w:name w:val="Normal (Web)"/>
    <w:basedOn w:val="Normal"/>
    <w:uiPriority w:val="99"/>
    <w:unhideWhenUsed/>
    <w:rsid w:val="0020321B"/>
    <w:pPr>
      <w:spacing w:before="100" w:beforeAutospacing="1" w:after="100" w:afterAutospacing="1" w:line="240" w:lineRule="auto"/>
      <w:jc w:val="left"/>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APTUK">
      <a:dk1>
        <a:sysClr val="windowText" lastClr="000000"/>
      </a:dk1>
      <a:lt1>
        <a:sysClr val="window" lastClr="FFFFFF"/>
      </a:lt1>
      <a:dk2>
        <a:srgbClr val="44546A"/>
      </a:dk2>
      <a:lt2>
        <a:srgbClr val="E7E6E6"/>
      </a:lt2>
      <a:accent1>
        <a:srgbClr val="0070C0"/>
      </a:accent1>
      <a:accent2>
        <a:srgbClr val="FF6600"/>
      </a:accent2>
      <a:accent3>
        <a:srgbClr val="A5A5A5"/>
      </a:accent3>
      <a:accent4>
        <a:srgbClr val="FFC000"/>
      </a:accent4>
      <a:accent5>
        <a:srgbClr val="171796"/>
      </a:accent5>
      <a:accent6>
        <a:srgbClr val="9D8257"/>
      </a:accent6>
      <a:hlink>
        <a:srgbClr val="0563C1"/>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07AE29D10E8D47B8ABE1640FA1BBDA" ma:contentTypeVersion="19" ma:contentTypeDescription="Create a new document." ma:contentTypeScope="" ma:versionID="3a1635ff06caa303a0088fd34b552ef9">
  <xsd:schema xmlns:xsd="http://www.w3.org/2001/XMLSchema" xmlns:xs="http://www.w3.org/2001/XMLSchema" xmlns:p="http://schemas.microsoft.com/office/2006/metadata/properties" xmlns:ns2="d2d44e5f-5016-442e-8316-09ce0b18f75d" xmlns:ns3="c9ff6eef-a69a-48e0-8d06-5bebfcdc2269" targetNamespace="http://schemas.microsoft.com/office/2006/metadata/properties" ma:root="true" ma:fieldsID="515ac5d6b3a1f82303a69badb4ffdaf3" ns2:_="" ns3:_="">
    <xsd:import namespace="d2d44e5f-5016-442e-8316-09ce0b18f75d"/>
    <xsd:import namespace="c9ff6eef-a69a-48e0-8d06-5bebfcdc226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d44e5f-5016-442e-8316-09ce0b18f7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ed1d0c8-9aa3-4ca5-ab05-c00becb1927d"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ff6eef-a69a-48e0-8d06-5bebfcdc226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5e1288b-943b-4966-a37e-cbea76be7854}" ma:internalName="TaxCatchAll" ma:showField="CatchAllData" ma:web="c9ff6eef-a69a-48e0-8d06-5bebfcdc22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c9ff6eef-a69a-48e0-8d06-5bebfcdc2269">
      <UserInfo>
        <DisplayName/>
        <AccountId xsi:nil="true"/>
        <AccountType/>
      </UserInfo>
    </SharedWithUsers>
    <TaxCatchAll xmlns="c9ff6eef-a69a-48e0-8d06-5bebfcdc2269" xsi:nil="true"/>
    <lcf76f155ced4ddcb4097134ff3c332f xmlns="d2d44e5f-5016-442e-8316-09ce0b18f7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3B4FC8-E056-4027-BC5A-A9BA939F8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d44e5f-5016-442e-8316-09ce0b18f75d"/>
    <ds:schemaRef ds:uri="c9ff6eef-a69a-48e0-8d06-5bebfcdc22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3ADADC-A5C4-4D82-94C1-B8559CAB6C01}">
  <ds:schemaRefs>
    <ds:schemaRef ds:uri="http://schemas.microsoft.com/sharepoint/v3/contenttype/forms"/>
  </ds:schemaRefs>
</ds:datastoreItem>
</file>

<file path=customXml/itemProps3.xml><?xml version="1.0" encoding="utf-8"?>
<ds:datastoreItem xmlns:ds="http://schemas.openxmlformats.org/officeDocument/2006/customXml" ds:itemID="{A85567CA-5D6F-4833-A759-3F51548529D7}">
  <ds:schemaRefs>
    <ds:schemaRef ds:uri="http://schemas.microsoft.com/office/2006/metadata/properties"/>
    <ds:schemaRef ds:uri="http://schemas.microsoft.com/office/infopath/2007/PartnerControls"/>
    <ds:schemaRef ds:uri="c9ff6eef-a69a-48e0-8d06-5bebfcdc2269"/>
    <ds:schemaRef ds:uri="d2d44e5f-5016-442e-8316-09ce0b18f75d"/>
  </ds:schemaRefs>
</ds:datastoreItem>
</file>

<file path=customXml/itemProps4.xml><?xml version="1.0" encoding="utf-8"?>
<ds:datastoreItem xmlns:ds="http://schemas.openxmlformats.org/officeDocument/2006/customXml" ds:itemID="{33DC059A-5C19-481B-9B1E-4ABEF00D98A9}">
  <ds:schemaRefs>
    <ds:schemaRef ds:uri="http://schemas.openxmlformats.org/officeDocument/2006/bibliography"/>
  </ds:schemaRefs>
</ds:datastoreItem>
</file>

<file path=docMetadata/LabelInfo.xml><?xml version="1.0" encoding="utf-8"?>
<clbl:labelList xmlns:clbl="http://schemas.microsoft.com/office/2020/mipLabelMetadata">
  <clbl:label id="{defa4170-0d19-0005-0004-bc88714345d2}" enabled="1" method="Standard" siteId="{8fc98df8-8e65-4596-9418-ff9ffe27fda8}"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641</Words>
  <Characters>3656</Characters>
  <Application>Microsoft Office Word</Application>
  <DocSecurity>0</DocSecurity>
  <Lines>30</Lines>
  <Paragraphs>8</Paragraphs>
  <ScaleCrop>false</ScaleCrop>
  <Company>NHS</Company>
  <LinksUpToDate>false</LinksUpToDate>
  <CharactersWithSpaces>4289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Vicky Hope</dc:creator>
  <cp:keywords/>
  <cp:lastModifiedBy>Association Pharmacy Technicans</cp:lastModifiedBy>
  <cp:revision>2</cp:revision>
  <dcterms:created xsi:type="dcterms:W3CDTF">2026-07-20T14:59:00Z</dcterms:created>
  <dcterms:modified xsi:type="dcterms:W3CDTF">2026-07-20T14:59:00Z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0x010100AB07AE29D10E8D47B8ABE1640FA1BBDA</vt:lpwstr>
  </property>
  <property fmtid="{D5CDD505-2E9C-101B-9397-08002B2CF9AE}" pid="3" name="Order">
    <vt:r8>5600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ComplianceAssetId">
    <vt:lpwstr/>
  </property>
  <property fmtid="{D5CDD505-2E9C-101B-9397-08002B2CF9AE}" pid="8" name="TemplateUrl">
    <vt:lpwstr/>
  </property>
  <property fmtid="{D5CDD505-2E9C-101B-9397-08002B2CF9AE}" pid="9" name="MediaServiceImageTags">
    <vt:lpwstr/>
  </property>
</Properties>
</file>